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49F" w14:textId="77777777" w:rsidR="000C3F5E" w:rsidRDefault="000C3F5E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</w:p>
    <w:p w14:paraId="4922273A" w14:textId="566BC008" w:rsidR="000C3F5E" w:rsidRPr="000C3F5E" w:rsidRDefault="00A441C9" w:rsidP="000C3F5E">
      <w:pPr>
        <w:spacing w:line="276" w:lineRule="auto"/>
        <w:jc w:val="center"/>
        <w:rPr>
          <w:rFonts w:ascii="Roboto Medium" w:hAnsi="Roboto Medium"/>
          <w:b/>
          <w:caps/>
          <w:color w:val="FFC000"/>
          <w:sz w:val="28"/>
          <w:szCs w:val="24"/>
        </w:rPr>
      </w:pPr>
      <w:r>
        <w:rPr>
          <w:rFonts w:ascii="Roboto Medium" w:hAnsi="Roboto Medium"/>
          <w:b/>
          <w:caps/>
          <w:color w:val="FFC000"/>
          <w:sz w:val="28"/>
          <w:szCs w:val="24"/>
        </w:rPr>
        <w:t>Тренинг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 xml:space="preserve"> «</w:t>
      </w:r>
      <w:r w:rsidR="0068010A" w:rsidRPr="0068010A">
        <w:rPr>
          <w:rFonts w:ascii="Roboto Medium" w:hAnsi="Roboto Medium"/>
          <w:b/>
          <w:caps/>
          <w:color w:val="FFC000"/>
          <w:sz w:val="28"/>
          <w:szCs w:val="24"/>
        </w:rPr>
        <w:t>НАВЫКИ РАБОТА С ВОЗРАЖЕНИЯМИ</w:t>
      </w:r>
      <w:r w:rsidR="000C3F5E">
        <w:rPr>
          <w:rFonts w:ascii="Roboto Medium" w:hAnsi="Roboto Medium"/>
          <w:b/>
          <w:caps/>
          <w:color w:val="FFC000"/>
          <w:sz w:val="28"/>
          <w:szCs w:val="24"/>
        </w:rPr>
        <w:t>»</w:t>
      </w:r>
    </w:p>
    <w:p w14:paraId="2DD57C82" w14:textId="26A77498" w:rsidR="0068010A" w:rsidRDefault="0068010A" w:rsidP="0068010A">
      <w:pPr>
        <w:spacing w:after="0" w:line="240" w:lineRule="auto"/>
        <w:ind w:right="283"/>
        <w:jc w:val="both"/>
        <w:rPr>
          <w:rFonts w:asciiTheme="minorHAnsi" w:eastAsia="Times New Roman" w:hAnsiTheme="minorHAnsi" w:cstheme="minorHAnsi"/>
          <w:bCs/>
          <w:color w:val="000000"/>
          <w:sz w:val="24"/>
          <w:lang w:eastAsia="ru-RU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 xml:space="preserve">Цель тренинга: </w:t>
      </w:r>
      <w:r w:rsidRPr="0068010A">
        <w:rPr>
          <w:rFonts w:asciiTheme="minorHAnsi" w:eastAsia="Times New Roman" w:hAnsiTheme="minorHAnsi" w:cstheme="minorHAnsi"/>
          <w:bCs/>
          <w:color w:val="000000"/>
          <w:sz w:val="24"/>
          <w:lang w:eastAsia="ru-RU"/>
        </w:rPr>
        <w:t>Повышение коммуникативной компетентности участников, за счет овладения набора инструментов эффективной коммуникации, а также принципов влияния и аргументации.</w:t>
      </w:r>
    </w:p>
    <w:p w14:paraId="0130C48A" w14:textId="45125F29" w:rsidR="0068010A" w:rsidRDefault="0068010A" w:rsidP="0068010A">
      <w:pPr>
        <w:spacing w:after="0" w:line="24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68010A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Задачи:</w:t>
      </w:r>
    </w:p>
    <w:p w14:paraId="193BBE33" w14:textId="5F2664A7" w:rsidR="0068010A" w:rsidRPr="0068010A" w:rsidRDefault="0068010A" w:rsidP="0068010A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8010A">
        <w:rPr>
          <w:rFonts w:asciiTheme="minorHAnsi" w:hAnsiTheme="minorHAnsi" w:cstheme="minorHAnsi"/>
          <w:bCs/>
          <w:color w:val="000000"/>
          <w:sz w:val="24"/>
        </w:rPr>
        <w:t>Освоить процесс эффективной коммуникации</w:t>
      </w:r>
    </w:p>
    <w:p w14:paraId="23FC7874" w14:textId="133B9A3F" w:rsidR="0068010A" w:rsidRPr="0068010A" w:rsidRDefault="0068010A" w:rsidP="0068010A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8010A">
        <w:rPr>
          <w:rFonts w:asciiTheme="minorHAnsi" w:hAnsiTheme="minorHAnsi" w:cstheme="minorHAnsi"/>
          <w:bCs/>
          <w:color w:val="000000"/>
          <w:sz w:val="24"/>
        </w:rPr>
        <w:t>Проанализировать типичные коммуникативные барьеры</w:t>
      </w:r>
    </w:p>
    <w:p w14:paraId="27A5D063" w14:textId="6BA622F0" w:rsidR="0068010A" w:rsidRPr="0068010A" w:rsidRDefault="0068010A" w:rsidP="0068010A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8010A">
        <w:rPr>
          <w:rFonts w:asciiTheme="minorHAnsi" w:hAnsiTheme="minorHAnsi" w:cstheme="minorHAnsi"/>
          <w:bCs/>
          <w:color w:val="000000"/>
          <w:sz w:val="24"/>
        </w:rPr>
        <w:t>Изучить принципы влияния и эффективной коммуникации</w:t>
      </w:r>
    </w:p>
    <w:p w14:paraId="1F381C11" w14:textId="736AD6F1" w:rsidR="0068010A" w:rsidRPr="0068010A" w:rsidRDefault="0068010A" w:rsidP="0068010A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8010A">
        <w:rPr>
          <w:rFonts w:asciiTheme="minorHAnsi" w:hAnsiTheme="minorHAnsi" w:cstheme="minorHAnsi"/>
          <w:bCs/>
          <w:color w:val="000000"/>
          <w:sz w:val="24"/>
        </w:rPr>
        <w:t>Освоить инструменты контраргументации и работы с возражениями</w:t>
      </w:r>
    </w:p>
    <w:p w14:paraId="6CD98CAC" w14:textId="5DE3A2EE" w:rsidR="0068010A" w:rsidRPr="0068010A" w:rsidRDefault="0068010A" w:rsidP="0068010A">
      <w:pPr>
        <w:pStyle w:val="a7"/>
        <w:numPr>
          <w:ilvl w:val="0"/>
          <w:numId w:val="10"/>
        </w:numPr>
        <w:ind w:right="283"/>
        <w:jc w:val="both"/>
        <w:rPr>
          <w:rFonts w:asciiTheme="minorHAnsi" w:hAnsiTheme="minorHAnsi" w:cstheme="minorHAnsi"/>
          <w:bCs/>
          <w:color w:val="000000"/>
          <w:sz w:val="24"/>
        </w:rPr>
      </w:pPr>
      <w:r w:rsidRPr="0068010A">
        <w:rPr>
          <w:rFonts w:asciiTheme="minorHAnsi" w:hAnsiTheme="minorHAnsi" w:cstheme="minorHAnsi"/>
          <w:bCs/>
          <w:color w:val="000000"/>
          <w:sz w:val="24"/>
        </w:rPr>
        <w:t>Дать возможность получить опыт применения новых навыков в ролевых играх</w:t>
      </w:r>
    </w:p>
    <w:p w14:paraId="3DC60339" w14:textId="7EB2D655" w:rsidR="00037847" w:rsidRPr="00037847" w:rsidRDefault="00037847" w:rsidP="00037847">
      <w:pPr>
        <w:spacing w:after="0" w:line="360" w:lineRule="auto"/>
        <w:ind w:right="283"/>
        <w:jc w:val="both"/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</w:pPr>
      <w:r w:rsidRPr="00037847">
        <w:rPr>
          <w:rFonts w:asciiTheme="minorHAnsi" w:eastAsia="Times New Roman" w:hAnsiTheme="minorHAnsi" w:cstheme="minorHAnsi"/>
          <w:b/>
          <w:color w:val="000000"/>
          <w:sz w:val="24"/>
          <w:lang w:eastAsia="ru-RU"/>
        </w:rPr>
        <w:t>Содержание тренинга:</w:t>
      </w:r>
    </w:p>
    <w:p w14:paraId="09C53A2F" w14:textId="15272DAD" w:rsidR="00037847" w:rsidRPr="0068010A" w:rsidRDefault="0068010A" w:rsidP="0068010A">
      <w:pPr>
        <w:pStyle w:val="3"/>
        <w:numPr>
          <w:ilvl w:val="0"/>
          <w:numId w:val="9"/>
        </w:num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8010A">
        <w:rPr>
          <w:rFonts w:asciiTheme="minorHAnsi" w:eastAsia="Calibri" w:hAnsiTheme="minorHAnsi" w:cstheme="minorHAnsi"/>
          <w:sz w:val="24"/>
          <w:szCs w:val="24"/>
          <w:lang w:eastAsia="en-US"/>
        </w:rPr>
        <w:t>Общие вопросы коммуникации</w:t>
      </w:r>
    </w:p>
    <w:p w14:paraId="7DC54E39" w14:textId="77777777" w:rsidR="0068010A" w:rsidRPr="0068010A" w:rsidRDefault="0068010A" w:rsidP="0068010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8010A">
        <w:rPr>
          <w:rFonts w:asciiTheme="minorHAnsi" w:eastAsia="Calibri" w:hAnsiTheme="minorHAnsi" w:cstheme="minorHAnsi"/>
          <w:sz w:val="24"/>
          <w:szCs w:val="24"/>
          <w:lang w:eastAsia="en-US"/>
        </w:rPr>
        <w:t>Аксиомы коммуникации;</w:t>
      </w:r>
    </w:p>
    <w:p w14:paraId="1556E602" w14:textId="77777777" w:rsidR="0068010A" w:rsidRPr="0068010A" w:rsidRDefault="0068010A" w:rsidP="0068010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8010A">
        <w:rPr>
          <w:rFonts w:asciiTheme="minorHAnsi" w:eastAsia="Calibri" w:hAnsiTheme="minorHAnsi" w:cstheme="minorHAnsi"/>
          <w:sz w:val="24"/>
          <w:szCs w:val="24"/>
          <w:lang w:eastAsia="en-US"/>
        </w:rPr>
        <w:t>Уровни общения</w:t>
      </w:r>
    </w:p>
    <w:p w14:paraId="41C29399" w14:textId="77777777" w:rsidR="0068010A" w:rsidRPr="0068010A" w:rsidRDefault="0068010A" w:rsidP="0068010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8010A">
        <w:rPr>
          <w:rFonts w:asciiTheme="minorHAnsi" w:eastAsia="Calibri" w:hAnsiTheme="minorHAnsi" w:cstheme="minorHAnsi"/>
          <w:sz w:val="24"/>
          <w:szCs w:val="24"/>
          <w:lang w:eastAsia="en-US"/>
        </w:rPr>
        <w:t>Как люди думают?</w:t>
      </w:r>
    </w:p>
    <w:p w14:paraId="60A52940" w14:textId="77777777" w:rsidR="0068010A" w:rsidRPr="0068010A" w:rsidRDefault="0068010A" w:rsidP="0068010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8010A">
        <w:rPr>
          <w:rFonts w:asciiTheme="minorHAnsi" w:eastAsia="Calibri" w:hAnsiTheme="minorHAnsi" w:cstheme="minorHAnsi"/>
          <w:sz w:val="24"/>
          <w:szCs w:val="24"/>
          <w:lang w:eastAsia="en-US"/>
        </w:rPr>
        <w:t>Что такое слова?</w:t>
      </w:r>
    </w:p>
    <w:p w14:paraId="3B2C5FD5" w14:textId="77777777" w:rsidR="0068010A" w:rsidRPr="0068010A" w:rsidRDefault="0068010A" w:rsidP="0068010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8010A">
        <w:rPr>
          <w:rFonts w:asciiTheme="minorHAnsi" w:eastAsia="Calibri" w:hAnsiTheme="minorHAnsi" w:cstheme="minorHAnsi"/>
          <w:sz w:val="24"/>
          <w:szCs w:val="24"/>
          <w:lang w:eastAsia="en-US"/>
        </w:rPr>
        <w:t>3 процесса создания субъективной карты реальности (обобщение, искажение, упущение)</w:t>
      </w:r>
    </w:p>
    <w:p w14:paraId="66C9813F" w14:textId="77777777" w:rsidR="0068010A" w:rsidRPr="00037847" w:rsidRDefault="0068010A" w:rsidP="0068010A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F8F8510" w14:textId="48354C12" w:rsidR="00037847" w:rsidRPr="0068010A" w:rsidRDefault="0068010A" w:rsidP="0068010A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8010A">
        <w:rPr>
          <w:rFonts w:asciiTheme="minorHAnsi" w:eastAsia="Calibri" w:hAnsiTheme="minorHAnsi" w:cstheme="minorHAnsi"/>
          <w:sz w:val="24"/>
          <w:szCs w:val="24"/>
          <w:lang w:eastAsia="en-US"/>
        </w:rPr>
        <w:t>Как рождаются возражения</w:t>
      </w:r>
    </w:p>
    <w:p w14:paraId="2D44212B" w14:textId="77777777" w:rsidR="0068010A" w:rsidRPr="0068010A" w:rsidRDefault="0068010A" w:rsidP="0068010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8010A">
        <w:rPr>
          <w:rFonts w:asciiTheme="minorHAnsi" w:eastAsia="Calibri" w:hAnsiTheme="minorHAnsi" w:cstheme="minorHAnsi"/>
          <w:sz w:val="24"/>
          <w:szCs w:val="24"/>
          <w:lang w:eastAsia="en-US"/>
        </w:rPr>
        <w:t>Как рождаются возражения?</w:t>
      </w:r>
    </w:p>
    <w:p w14:paraId="29B9356E" w14:textId="77777777" w:rsidR="0068010A" w:rsidRPr="0068010A" w:rsidRDefault="0068010A" w:rsidP="0068010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8010A">
        <w:rPr>
          <w:rFonts w:asciiTheme="minorHAnsi" w:eastAsia="Calibri" w:hAnsiTheme="minorHAnsi" w:cstheme="minorHAnsi"/>
          <w:sz w:val="24"/>
          <w:szCs w:val="24"/>
          <w:lang w:eastAsia="en-US"/>
        </w:rPr>
        <w:t>Определение возражения</w:t>
      </w:r>
    </w:p>
    <w:p w14:paraId="41438963" w14:textId="77777777" w:rsidR="0068010A" w:rsidRPr="0068010A" w:rsidRDefault="0068010A" w:rsidP="0068010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8010A">
        <w:rPr>
          <w:rFonts w:asciiTheme="minorHAnsi" w:eastAsia="Calibri" w:hAnsiTheme="minorHAnsi" w:cstheme="minorHAnsi"/>
          <w:sz w:val="24"/>
          <w:szCs w:val="24"/>
          <w:lang w:eastAsia="en-US"/>
        </w:rPr>
        <w:t>Классификации возражений (по форме и по содержанию);</w:t>
      </w:r>
    </w:p>
    <w:p w14:paraId="09D3B53B" w14:textId="658160A3" w:rsidR="00037847" w:rsidRDefault="0068010A" w:rsidP="0068010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8010A">
        <w:rPr>
          <w:rFonts w:asciiTheme="minorHAnsi" w:eastAsia="Calibri" w:hAnsiTheme="minorHAnsi" w:cstheme="minorHAnsi"/>
          <w:sz w:val="24"/>
          <w:szCs w:val="24"/>
          <w:lang w:eastAsia="en-US"/>
        </w:rPr>
        <w:t>Алгоритм работы с возражениями</w:t>
      </w:r>
    </w:p>
    <w:p w14:paraId="2F653EA8" w14:textId="77777777" w:rsidR="0068010A" w:rsidRPr="0068010A" w:rsidRDefault="0068010A" w:rsidP="0068010A">
      <w:pPr>
        <w:pStyle w:val="3"/>
        <w:spacing w:after="0"/>
        <w:ind w:left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0743DFE" w14:textId="59D4CCF6" w:rsidR="00037847" w:rsidRPr="0068010A" w:rsidRDefault="0068010A" w:rsidP="0068010A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8010A">
        <w:rPr>
          <w:rFonts w:asciiTheme="minorHAnsi" w:eastAsia="Calibri" w:hAnsiTheme="minorHAnsi" w:cstheme="minorHAnsi"/>
          <w:sz w:val="24"/>
          <w:szCs w:val="24"/>
          <w:lang w:eastAsia="en-US"/>
        </w:rPr>
        <w:t>Шаг 1. Выслушать и понять</w:t>
      </w:r>
    </w:p>
    <w:p w14:paraId="27C82643" w14:textId="77777777" w:rsidR="0068010A" w:rsidRPr="0068010A" w:rsidRDefault="0068010A" w:rsidP="0068010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8010A">
        <w:rPr>
          <w:rFonts w:asciiTheme="minorHAnsi" w:eastAsia="Calibri" w:hAnsiTheme="minorHAnsi" w:cstheme="minorHAnsi"/>
          <w:sz w:val="24"/>
          <w:szCs w:val="24"/>
          <w:lang w:eastAsia="en-US"/>
        </w:rPr>
        <w:t>Позиции и интересы</w:t>
      </w:r>
    </w:p>
    <w:p w14:paraId="4470A990" w14:textId="77777777" w:rsidR="0068010A" w:rsidRPr="0068010A" w:rsidRDefault="0068010A" w:rsidP="0068010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8010A">
        <w:rPr>
          <w:rFonts w:asciiTheme="minorHAnsi" w:eastAsia="Calibri" w:hAnsiTheme="minorHAnsi" w:cstheme="minorHAnsi"/>
          <w:sz w:val="24"/>
          <w:szCs w:val="24"/>
          <w:lang w:eastAsia="en-US"/>
        </w:rPr>
        <w:t>Вопросы для выяснения интересов оппонента (уточняющие вопросы)</w:t>
      </w:r>
    </w:p>
    <w:p w14:paraId="3125CF42" w14:textId="77777777" w:rsidR="0068010A" w:rsidRPr="0068010A" w:rsidRDefault="0068010A" w:rsidP="0068010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8010A">
        <w:rPr>
          <w:rFonts w:asciiTheme="minorHAnsi" w:eastAsia="Calibri" w:hAnsiTheme="minorHAnsi" w:cstheme="minorHAnsi"/>
          <w:sz w:val="24"/>
          <w:szCs w:val="24"/>
          <w:lang w:eastAsia="en-US"/>
        </w:rPr>
        <w:t>Таблица «Уточняющие вопросы»</w:t>
      </w:r>
    </w:p>
    <w:p w14:paraId="128CD791" w14:textId="77777777" w:rsidR="0068010A" w:rsidRPr="0068010A" w:rsidRDefault="0068010A" w:rsidP="0068010A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68010A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Практика навыка определение ключевых слов возражения и формулирования уточняющих вопросов на кейсах участников</w:t>
      </w:r>
    </w:p>
    <w:p w14:paraId="51E0D83D" w14:textId="77777777" w:rsidR="0068010A" w:rsidRPr="00037847" w:rsidRDefault="0068010A" w:rsidP="0068010A">
      <w:pPr>
        <w:pStyle w:val="3"/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2AD0A17" w14:textId="5DC0587A" w:rsidR="00037847" w:rsidRPr="00037847" w:rsidRDefault="0068010A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68010A">
        <w:rPr>
          <w:rFonts w:asciiTheme="minorHAnsi" w:eastAsia="Calibri" w:hAnsiTheme="minorHAnsi" w:cstheme="minorHAnsi"/>
          <w:sz w:val="24"/>
          <w:szCs w:val="24"/>
          <w:lang w:eastAsia="en-US"/>
        </w:rPr>
        <w:t>Шаг 2. «Принять»</w:t>
      </w:r>
    </w:p>
    <w:p w14:paraId="1671D9DD" w14:textId="77777777" w:rsidR="009A2017" w:rsidRPr="009A2017" w:rsidRDefault="009A2017" w:rsidP="009A201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A201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Условное согласие </w:t>
      </w:r>
    </w:p>
    <w:p w14:paraId="28BFAE55" w14:textId="77777777" w:rsidR="009A2017" w:rsidRPr="009A2017" w:rsidRDefault="009A2017" w:rsidP="009A201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A2017">
        <w:rPr>
          <w:rFonts w:asciiTheme="minorHAnsi" w:eastAsia="Calibri" w:hAnsiTheme="minorHAnsi" w:cstheme="minorHAnsi"/>
          <w:sz w:val="24"/>
          <w:szCs w:val="24"/>
          <w:lang w:eastAsia="en-US"/>
        </w:rPr>
        <w:t>Способы условного согласия (факт, мнение, важность)</w:t>
      </w:r>
    </w:p>
    <w:p w14:paraId="5C8FAB73" w14:textId="77777777" w:rsidR="009A2017" w:rsidRPr="009A2017" w:rsidRDefault="009A2017" w:rsidP="009A201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9A2017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Практика: отработка навыка «Условного согласия» на кейсах участников</w:t>
      </w:r>
    </w:p>
    <w:p w14:paraId="73B5440C" w14:textId="77777777" w:rsidR="009A2017" w:rsidRPr="00037847" w:rsidRDefault="009A2017" w:rsidP="009A2017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9A287BB" w14:textId="0430CDF7" w:rsidR="00037847" w:rsidRPr="00037847" w:rsidRDefault="009A2017" w:rsidP="00037847">
      <w:pPr>
        <w:pStyle w:val="3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A2017">
        <w:rPr>
          <w:rFonts w:asciiTheme="minorHAnsi" w:eastAsia="Calibri" w:hAnsiTheme="minorHAnsi" w:cstheme="minorHAnsi"/>
          <w:sz w:val="24"/>
          <w:szCs w:val="24"/>
          <w:lang w:eastAsia="en-US"/>
        </w:rPr>
        <w:t>Шаг 3. Ответить по существу</w:t>
      </w:r>
    </w:p>
    <w:p w14:paraId="5A13AA3E" w14:textId="77777777" w:rsidR="009A2017" w:rsidRPr="009A2017" w:rsidRDefault="009A2017" w:rsidP="009A201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A2017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Принципы аргументации;</w:t>
      </w:r>
    </w:p>
    <w:p w14:paraId="3F770096" w14:textId="77777777" w:rsidR="009A2017" w:rsidRPr="009A2017" w:rsidRDefault="009A2017" w:rsidP="009A201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A2017">
        <w:rPr>
          <w:rFonts w:asciiTheme="minorHAnsi" w:eastAsia="Calibri" w:hAnsiTheme="minorHAnsi" w:cstheme="minorHAnsi"/>
          <w:sz w:val="24"/>
          <w:szCs w:val="24"/>
          <w:lang w:eastAsia="en-US"/>
        </w:rPr>
        <w:t>Контраргументация;</w:t>
      </w:r>
    </w:p>
    <w:p w14:paraId="535E6231" w14:textId="77777777" w:rsidR="009A2017" w:rsidRPr="009A2017" w:rsidRDefault="009A2017" w:rsidP="009A201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A2017">
        <w:rPr>
          <w:rFonts w:asciiTheme="minorHAnsi" w:eastAsia="Calibri" w:hAnsiTheme="minorHAnsi" w:cstheme="minorHAnsi"/>
          <w:sz w:val="24"/>
          <w:szCs w:val="24"/>
          <w:lang w:eastAsia="en-US"/>
        </w:rPr>
        <w:t>Рациональные способы влияния;</w:t>
      </w:r>
    </w:p>
    <w:p w14:paraId="66E9DAA0" w14:textId="77777777" w:rsidR="009A2017" w:rsidRPr="009A2017" w:rsidRDefault="009A2017" w:rsidP="009A201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proofErr w:type="gramStart"/>
      <w:r w:rsidRPr="009A2017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Практика  «</w:t>
      </w:r>
      <w:proofErr w:type="gramEnd"/>
      <w:r w:rsidRPr="009A2017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Аргументация» - отработка способов аргументации на кейсах участников</w:t>
      </w:r>
    </w:p>
    <w:p w14:paraId="34750A63" w14:textId="77777777" w:rsidR="009A2017" w:rsidRPr="009A2017" w:rsidRDefault="009A2017" w:rsidP="009A201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9A2017">
        <w:rPr>
          <w:rFonts w:asciiTheme="minorHAnsi" w:eastAsia="Calibri" w:hAnsiTheme="minorHAnsi" w:cstheme="minorHAnsi"/>
          <w:sz w:val="24"/>
          <w:szCs w:val="24"/>
          <w:lang w:eastAsia="en-US"/>
        </w:rPr>
        <w:t>Психологические принципы влияния (контраста, взаимного обмена, авторитета, социального доказательства, благорасположения)</w:t>
      </w:r>
    </w:p>
    <w:p w14:paraId="091C3EC7" w14:textId="6B8A0AD0" w:rsidR="009A2017" w:rsidRDefault="009A2017" w:rsidP="009A2017">
      <w:pPr>
        <w:pStyle w:val="3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9A2017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Упражнение: «Психологические принципы влияния». Отработка кейсов участников</w:t>
      </w:r>
    </w:p>
    <w:p w14:paraId="5BE9FCF2" w14:textId="77777777" w:rsidR="009A2017" w:rsidRDefault="009A2017" w:rsidP="009A2017">
      <w:pPr>
        <w:tabs>
          <w:tab w:val="left" w:pos="2490"/>
        </w:tabs>
        <w:spacing w:line="240" w:lineRule="auto"/>
        <w:rPr>
          <w:rFonts w:ascii="Century Gothic" w:hAnsi="Century Gothic" w:cstheme="minorHAnsi"/>
          <w:b/>
          <w:sz w:val="24"/>
          <w:szCs w:val="24"/>
        </w:rPr>
      </w:pPr>
    </w:p>
    <w:p w14:paraId="54874A8A" w14:textId="59BDA82F" w:rsidR="009A2017" w:rsidRPr="009A2017" w:rsidRDefault="009A2017" w:rsidP="009A2017">
      <w:pPr>
        <w:tabs>
          <w:tab w:val="left" w:pos="249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A2017">
        <w:rPr>
          <w:rFonts w:asciiTheme="minorHAnsi" w:hAnsiTheme="minorHAnsi" w:cstheme="minorHAnsi"/>
          <w:b/>
          <w:sz w:val="24"/>
          <w:szCs w:val="24"/>
        </w:rPr>
        <w:t>Итоговая бизнес-симуляция «Возражения»</w:t>
      </w:r>
    </w:p>
    <w:p w14:paraId="65437330" w14:textId="77777777" w:rsidR="009A2017" w:rsidRPr="009A2017" w:rsidRDefault="009A2017" w:rsidP="009A2017">
      <w:pPr>
        <w:tabs>
          <w:tab w:val="left" w:pos="2490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017">
        <w:rPr>
          <w:rFonts w:asciiTheme="minorHAnsi" w:hAnsiTheme="minorHAnsi" w:cstheme="minorHAnsi"/>
          <w:sz w:val="24"/>
          <w:szCs w:val="24"/>
        </w:rPr>
        <w:t>В основу игры лег принцип КВН-кой разминки (вопрос-ответ, в реальном времени), адаптированный под тренинговые задачи. Данный принцип создаст динамику игры, и позволит отработать навыки максимально приближенно к реальности.</w:t>
      </w:r>
    </w:p>
    <w:p w14:paraId="67A6D738" w14:textId="654CE0AB" w:rsidR="009A2017" w:rsidRPr="009A2017" w:rsidRDefault="009A2017" w:rsidP="009A2017">
      <w:pPr>
        <w:tabs>
          <w:tab w:val="left" w:pos="2490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017">
        <w:rPr>
          <w:rFonts w:asciiTheme="minorHAnsi" w:hAnsiTheme="minorHAnsi" w:cstheme="minorHAnsi"/>
          <w:sz w:val="24"/>
          <w:szCs w:val="24"/>
        </w:rPr>
        <w:t>Тренинговая цель</w:t>
      </w:r>
      <w:proofErr w:type="gramStart"/>
      <w:r w:rsidRPr="009A2017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A2017">
        <w:rPr>
          <w:rFonts w:asciiTheme="minorHAnsi" w:hAnsiTheme="minorHAnsi" w:cstheme="minorHAnsi"/>
          <w:sz w:val="24"/>
          <w:szCs w:val="24"/>
        </w:rPr>
        <w:t>Отработать</w:t>
      </w:r>
      <w:proofErr w:type="gramEnd"/>
      <w:r w:rsidRPr="009A2017">
        <w:rPr>
          <w:rFonts w:asciiTheme="minorHAnsi" w:hAnsiTheme="minorHAnsi" w:cstheme="minorHAnsi"/>
          <w:sz w:val="24"/>
          <w:szCs w:val="24"/>
        </w:rPr>
        <w:t xml:space="preserve"> умение оперативно (в условиях реального разговора) отвечать на различные типы возражений (на кейсах участников).</w:t>
      </w:r>
    </w:p>
    <w:p w14:paraId="069B76EF" w14:textId="77777777" w:rsidR="009A2017" w:rsidRPr="009A2017" w:rsidRDefault="009A2017" w:rsidP="009A2017">
      <w:pPr>
        <w:tabs>
          <w:tab w:val="left" w:pos="2490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017">
        <w:rPr>
          <w:rFonts w:asciiTheme="minorHAnsi" w:hAnsiTheme="minorHAnsi" w:cstheme="minorHAnsi"/>
          <w:sz w:val="24"/>
          <w:szCs w:val="24"/>
        </w:rPr>
        <w:t>Игровая цель: Отвечая на возражения оппонентов, с помощью полученных на тренинге инструментов, заработать больше всех баллов.</w:t>
      </w:r>
    </w:p>
    <w:p w14:paraId="42576025" w14:textId="77777777" w:rsidR="009A2017" w:rsidRDefault="009A2017" w:rsidP="009A2017">
      <w:pPr>
        <w:tabs>
          <w:tab w:val="left" w:pos="2490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017">
        <w:rPr>
          <w:rFonts w:asciiTheme="minorHAnsi" w:hAnsiTheme="minorHAnsi" w:cstheme="minorHAnsi"/>
          <w:sz w:val="24"/>
          <w:szCs w:val="24"/>
        </w:rPr>
        <w:t>Механика игры:</w:t>
      </w:r>
    </w:p>
    <w:p w14:paraId="2EE87C5F" w14:textId="2713EC27" w:rsidR="009A2017" w:rsidRPr="009A2017" w:rsidRDefault="009A2017" w:rsidP="009A2017">
      <w:pPr>
        <w:tabs>
          <w:tab w:val="left" w:pos="2490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017">
        <w:rPr>
          <w:rFonts w:asciiTheme="minorHAnsi" w:hAnsiTheme="minorHAnsi" w:cstheme="minorHAnsi"/>
          <w:sz w:val="24"/>
          <w:szCs w:val="24"/>
        </w:rPr>
        <w:t>Участники разбиваются на пары (работа в парах облегчить участникам нахождение варианта ответа, придаст уверенности) и разбирают (случайным образом) ситуации.</w:t>
      </w:r>
    </w:p>
    <w:p w14:paraId="27F81205" w14:textId="77777777" w:rsidR="009A2017" w:rsidRPr="009A2017" w:rsidRDefault="009A2017" w:rsidP="009A2017">
      <w:pPr>
        <w:tabs>
          <w:tab w:val="left" w:pos="2490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017">
        <w:rPr>
          <w:rFonts w:asciiTheme="minorHAnsi" w:hAnsiTheme="minorHAnsi" w:cstheme="minorHAnsi"/>
          <w:sz w:val="24"/>
          <w:szCs w:val="24"/>
        </w:rPr>
        <w:t xml:space="preserve">В упражнении будут использованы ситуации, которые участники присылают в качестве </w:t>
      </w:r>
      <w:proofErr w:type="spellStart"/>
      <w:r w:rsidRPr="009A2017">
        <w:rPr>
          <w:rFonts w:asciiTheme="minorHAnsi" w:hAnsiTheme="minorHAnsi" w:cstheme="minorHAnsi"/>
          <w:sz w:val="24"/>
          <w:szCs w:val="24"/>
        </w:rPr>
        <w:t>pre-work</w:t>
      </w:r>
      <w:proofErr w:type="spellEnd"/>
      <w:r w:rsidRPr="009A2017">
        <w:rPr>
          <w:rFonts w:asciiTheme="minorHAnsi" w:hAnsiTheme="minorHAnsi" w:cstheme="minorHAnsi"/>
          <w:sz w:val="24"/>
          <w:szCs w:val="24"/>
        </w:rPr>
        <w:t>, для того чтобы создать различные варианты возражений (утверждения, вопрос, эмоциональные высказывания).</w:t>
      </w:r>
    </w:p>
    <w:p w14:paraId="72D8048F" w14:textId="77777777" w:rsidR="009A2017" w:rsidRPr="009A2017" w:rsidRDefault="009A2017" w:rsidP="009A2017">
      <w:pPr>
        <w:tabs>
          <w:tab w:val="left" w:pos="2490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017">
        <w:rPr>
          <w:rFonts w:asciiTheme="minorHAnsi" w:hAnsiTheme="minorHAnsi" w:cstheme="minorHAnsi"/>
          <w:sz w:val="24"/>
          <w:szCs w:val="24"/>
        </w:rPr>
        <w:t>Каждый раунд разыгрывается «пара на пару», Участники зачитывают ситуацию, в которой одна сторона возражает другой. Далее пара, которой было высказано возражение (без подготовки) отвечает, используя алгоритм.</w:t>
      </w:r>
    </w:p>
    <w:p w14:paraId="6433CB5F" w14:textId="77777777" w:rsidR="009A2017" w:rsidRPr="009A2017" w:rsidRDefault="009A2017" w:rsidP="009A2017">
      <w:pPr>
        <w:tabs>
          <w:tab w:val="left" w:pos="2490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017">
        <w:rPr>
          <w:rFonts w:asciiTheme="minorHAnsi" w:hAnsiTheme="minorHAnsi" w:cstheme="minorHAnsi"/>
          <w:sz w:val="24"/>
          <w:szCs w:val="24"/>
        </w:rPr>
        <w:t>По окончанию «сценки» - пара, которая возражала, оценивает ответ по 2-м параметрам:</w:t>
      </w:r>
    </w:p>
    <w:p w14:paraId="320DEB3B" w14:textId="77777777" w:rsidR="009A2017" w:rsidRPr="009A2017" w:rsidRDefault="009A2017" w:rsidP="009A2017">
      <w:pPr>
        <w:pStyle w:val="a7"/>
        <w:numPr>
          <w:ilvl w:val="0"/>
          <w:numId w:val="13"/>
        </w:numPr>
        <w:tabs>
          <w:tab w:val="left" w:pos="249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A2017">
        <w:rPr>
          <w:rFonts w:asciiTheme="minorHAnsi" w:hAnsiTheme="minorHAnsi" w:cstheme="minorHAnsi"/>
          <w:sz w:val="24"/>
          <w:szCs w:val="24"/>
        </w:rPr>
        <w:t>Соблюдение алгоритма</w:t>
      </w:r>
    </w:p>
    <w:p w14:paraId="5B06099A" w14:textId="77777777" w:rsidR="009A2017" w:rsidRPr="009A2017" w:rsidRDefault="009A2017" w:rsidP="009A2017">
      <w:pPr>
        <w:pStyle w:val="a7"/>
        <w:numPr>
          <w:ilvl w:val="0"/>
          <w:numId w:val="13"/>
        </w:numPr>
        <w:tabs>
          <w:tab w:val="left" w:pos="249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A2017">
        <w:rPr>
          <w:rFonts w:asciiTheme="minorHAnsi" w:hAnsiTheme="minorHAnsi" w:cstheme="minorHAnsi"/>
          <w:sz w:val="24"/>
          <w:szCs w:val="24"/>
        </w:rPr>
        <w:t>Убедительность аргументов</w:t>
      </w:r>
    </w:p>
    <w:p w14:paraId="11AB4A9D" w14:textId="77777777" w:rsidR="009A2017" w:rsidRPr="009A2017" w:rsidRDefault="009A2017" w:rsidP="009A2017">
      <w:pPr>
        <w:tabs>
          <w:tab w:val="left" w:pos="2490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2017">
        <w:rPr>
          <w:rFonts w:asciiTheme="minorHAnsi" w:hAnsiTheme="minorHAnsi" w:cstheme="minorHAnsi"/>
          <w:sz w:val="24"/>
          <w:szCs w:val="24"/>
        </w:rPr>
        <w:t>Побеждает команда (пара), получившая максимальное количество балов.</w:t>
      </w:r>
    </w:p>
    <w:p w14:paraId="735A3190" w14:textId="77777777" w:rsidR="009A2017" w:rsidRPr="009A2017" w:rsidRDefault="009A2017" w:rsidP="009A2017">
      <w:pPr>
        <w:tabs>
          <w:tab w:val="left" w:pos="2490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62C5AEB" w14:textId="77777777" w:rsidR="009A2017" w:rsidRPr="009A2017" w:rsidRDefault="009A2017" w:rsidP="009A2017">
      <w:pPr>
        <w:tabs>
          <w:tab w:val="left" w:pos="2490"/>
        </w:tabs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A2017">
        <w:rPr>
          <w:rFonts w:asciiTheme="minorHAnsi" w:hAnsiTheme="minorHAnsi" w:cstheme="minorHAnsi"/>
          <w:b/>
          <w:sz w:val="24"/>
          <w:szCs w:val="24"/>
        </w:rPr>
        <w:t xml:space="preserve">ОСОБЕННОСТЬ: </w:t>
      </w:r>
      <w:r w:rsidRPr="009A2017">
        <w:rPr>
          <w:rFonts w:asciiTheme="minorHAnsi" w:hAnsiTheme="minorHAnsi" w:cstheme="minorHAnsi"/>
          <w:bCs/>
          <w:sz w:val="24"/>
          <w:szCs w:val="24"/>
        </w:rPr>
        <w:t xml:space="preserve">Особенностью данного тренинга является детальная, пошаговая проработка алгоритма работы с возражениями. Подобная практика приводит к формированию у участников навыков необходимых для работы с возражениями в любых ситуациях (реагирование на возражения, формулирования вопросов для прояснения ситуации и </w:t>
      </w:r>
      <w:proofErr w:type="spellStart"/>
      <w:r w:rsidRPr="009A2017">
        <w:rPr>
          <w:rFonts w:asciiTheme="minorHAnsi" w:hAnsiTheme="minorHAnsi" w:cstheme="minorHAnsi"/>
          <w:bCs/>
          <w:sz w:val="24"/>
          <w:szCs w:val="24"/>
        </w:rPr>
        <w:t>контрагументирования</w:t>
      </w:r>
      <w:proofErr w:type="spellEnd"/>
      <w:r w:rsidRPr="009A2017">
        <w:rPr>
          <w:rFonts w:asciiTheme="minorHAnsi" w:hAnsiTheme="minorHAnsi" w:cstheme="minorHAnsi"/>
          <w:bCs/>
          <w:sz w:val="24"/>
          <w:szCs w:val="24"/>
        </w:rPr>
        <w:t>).</w:t>
      </w:r>
      <w:r w:rsidRPr="009A201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9CDBAE2" w14:textId="77777777" w:rsidR="009A2017" w:rsidRPr="009A2017" w:rsidRDefault="009A2017" w:rsidP="009A2017">
      <w:pPr>
        <w:pStyle w:val="3"/>
        <w:spacing w:after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D3A2AD4" w14:textId="77777777" w:rsidR="009A2017" w:rsidRPr="00037847" w:rsidRDefault="009A2017" w:rsidP="009A2017">
      <w:pPr>
        <w:pStyle w:val="3"/>
        <w:spacing w:after="0"/>
        <w:ind w:left="1134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CD4D420" w14:textId="77777777" w:rsidR="00037847" w:rsidRPr="00037847" w:rsidRDefault="00037847" w:rsidP="00037847">
      <w:pPr>
        <w:pStyle w:val="a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14:paraId="53D179DC" w14:textId="77777777" w:rsidR="000C3F5E" w:rsidRPr="00037847" w:rsidRDefault="000C3F5E" w:rsidP="000C3F5E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037847">
        <w:rPr>
          <w:rFonts w:asciiTheme="minorHAnsi" w:hAnsiTheme="minorHAnsi" w:cstheme="minorHAnsi"/>
          <w:b/>
          <w:sz w:val="24"/>
          <w:szCs w:val="22"/>
        </w:rPr>
        <w:t>Продолжительность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>: 2 дня</w:t>
      </w:r>
    </w:p>
    <w:p w14:paraId="35FF5CCC" w14:textId="6A75EEA5" w:rsidR="00037847" w:rsidRPr="00037847" w:rsidRDefault="00037847" w:rsidP="00037847">
      <w:pPr>
        <w:pStyle w:val="3"/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sz w:val="24"/>
          <w:szCs w:val="22"/>
        </w:rPr>
        <w:t>Количество участников</w:t>
      </w:r>
      <w:r w:rsidRPr="00037847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не более 12</w:t>
      </w:r>
    </w:p>
    <w:p w14:paraId="263CDFCA" w14:textId="77777777" w:rsidR="00E4443F" w:rsidRPr="002837F6" w:rsidRDefault="00E4443F" w:rsidP="00037847"/>
    <w:sectPr w:rsidR="00E4443F" w:rsidRPr="002837F6" w:rsidSect="00956D66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D8D4" w14:textId="77777777" w:rsidR="00095ADE" w:rsidRDefault="00095ADE" w:rsidP="005A3357">
      <w:pPr>
        <w:spacing w:after="0" w:line="240" w:lineRule="auto"/>
      </w:pPr>
      <w:r>
        <w:separator/>
      </w:r>
    </w:p>
  </w:endnote>
  <w:endnote w:type="continuationSeparator" w:id="0">
    <w:p w14:paraId="0D8F6F76" w14:textId="77777777" w:rsidR="00095ADE" w:rsidRDefault="00095ADE" w:rsidP="005A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C2C9" w14:textId="77777777" w:rsidR="00095ADE" w:rsidRDefault="00095ADE" w:rsidP="005A3357">
      <w:pPr>
        <w:spacing w:after="0" w:line="240" w:lineRule="auto"/>
      </w:pPr>
      <w:r>
        <w:separator/>
      </w:r>
    </w:p>
  </w:footnote>
  <w:footnote w:type="continuationSeparator" w:id="0">
    <w:p w14:paraId="489FB41C" w14:textId="77777777" w:rsidR="00095ADE" w:rsidRDefault="00095ADE" w:rsidP="005A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5A92" w14:textId="77777777" w:rsidR="005A3357" w:rsidRDefault="005A3357">
    <w:pPr>
      <w:pStyle w:val="a3"/>
    </w:pPr>
    <w:r w:rsidRPr="006741A1">
      <w:rPr>
        <w:noProof/>
        <w:lang w:eastAsia="ru-RU"/>
      </w:rPr>
      <w:drawing>
        <wp:inline distT="0" distB="0" distL="0" distR="0" wp14:anchorId="709F53FA" wp14:editId="2B65811A">
          <wp:extent cx="3040380" cy="811530"/>
          <wp:effectExtent l="0" t="0" r="0" b="0"/>
          <wp:docPr id="12" name="Рисунок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C1F"/>
    <w:multiLevelType w:val="hybridMultilevel"/>
    <w:tmpl w:val="236E923A"/>
    <w:lvl w:ilvl="0" w:tplc="0E3C51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5E9"/>
    <w:multiLevelType w:val="hybridMultilevel"/>
    <w:tmpl w:val="E7A09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578"/>
    <w:multiLevelType w:val="hybridMultilevel"/>
    <w:tmpl w:val="149E568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D555E"/>
    <w:multiLevelType w:val="hybridMultilevel"/>
    <w:tmpl w:val="89D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7037A"/>
    <w:multiLevelType w:val="hybridMultilevel"/>
    <w:tmpl w:val="71AE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16945"/>
    <w:multiLevelType w:val="hybridMultilevel"/>
    <w:tmpl w:val="99F25F60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A69DF"/>
    <w:multiLevelType w:val="hybridMultilevel"/>
    <w:tmpl w:val="D05A9290"/>
    <w:lvl w:ilvl="0" w:tplc="17B4D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37A16"/>
    <w:multiLevelType w:val="hybridMultilevel"/>
    <w:tmpl w:val="F9421772"/>
    <w:lvl w:ilvl="0" w:tplc="9344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F6B66"/>
    <w:multiLevelType w:val="hybridMultilevel"/>
    <w:tmpl w:val="BFC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6288E">
      <w:start w:val="65535"/>
      <w:numFmt w:val="bullet"/>
      <w:lvlText w:val="–"/>
      <w:lvlJc w:val="left"/>
      <w:pPr>
        <w:ind w:left="1440" w:hanging="360"/>
      </w:pPr>
      <w:rPr>
        <w:rFonts w:ascii="Century Gothic" w:hAnsi="Century Gothic" w:hint="default"/>
      </w:rPr>
    </w:lvl>
    <w:lvl w:ilvl="2" w:tplc="260640B2">
      <w:numFmt w:val="bullet"/>
      <w:lvlText w:val="-"/>
      <w:lvlJc w:val="left"/>
      <w:pPr>
        <w:ind w:left="2160" w:hanging="360"/>
      </w:pPr>
      <w:rPr>
        <w:rFonts w:ascii="Roboto Medium" w:eastAsia="Calibri" w:hAnsi="Roboto Medium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F417F"/>
    <w:multiLevelType w:val="hybridMultilevel"/>
    <w:tmpl w:val="331064EA"/>
    <w:lvl w:ilvl="0" w:tplc="FD6CD85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911F8"/>
    <w:multiLevelType w:val="hybridMultilevel"/>
    <w:tmpl w:val="1C986BA6"/>
    <w:lvl w:ilvl="0" w:tplc="F0A2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917D8"/>
    <w:multiLevelType w:val="hybridMultilevel"/>
    <w:tmpl w:val="D596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809B3"/>
    <w:multiLevelType w:val="multilevel"/>
    <w:tmpl w:val="58F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57"/>
    <w:rsid w:val="000214AB"/>
    <w:rsid w:val="00037847"/>
    <w:rsid w:val="00083A6A"/>
    <w:rsid w:val="00095ADE"/>
    <w:rsid w:val="000B73DD"/>
    <w:rsid w:val="000C3F5E"/>
    <w:rsid w:val="000E2D30"/>
    <w:rsid w:val="000F25B3"/>
    <w:rsid w:val="00116EB3"/>
    <w:rsid w:val="001906EC"/>
    <w:rsid w:val="001B304B"/>
    <w:rsid w:val="002837F6"/>
    <w:rsid w:val="00401059"/>
    <w:rsid w:val="004143DC"/>
    <w:rsid w:val="0049105D"/>
    <w:rsid w:val="004963F5"/>
    <w:rsid w:val="00503422"/>
    <w:rsid w:val="005A3357"/>
    <w:rsid w:val="005A7416"/>
    <w:rsid w:val="0068010A"/>
    <w:rsid w:val="00681B42"/>
    <w:rsid w:val="006B7F54"/>
    <w:rsid w:val="006C1AD5"/>
    <w:rsid w:val="007C6CE4"/>
    <w:rsid w:val="007F6E50"/>
    <w:rsid w:val="008021CB"/>
    <w:rsid w:val="009176F2"/>
    <w:rsid w:val="00956D66"/>
    <w:rsid w:val="009A2017"/>
    <w:rsid w:val="00A441C9"/>
    <w:rsid w:val="00A571F2"/>
    <w:rsid w:val="00C04101"/>
    <w:rsid w:val="00C34EA7"/>
    <w:rsid w:val="00C5392B"/>
    <w:rsid w:val="00C67380"/>
    <w:rsid w:val="00C93C73"/>
    <w:rsid w:val="00D71267"/>
    <w:rsid w:val="00E3318F"/>
    <w:rsid w:val="00E4443F"/>
    <w:rsid w:val="00E65B4D"/>
    <w:rsid w:val="00ED6DE1"/>
    <w:rsid w:val="00EF6DEE"/>
    <w:rsid w:val="00F830B6"/>
    <w:rsid w:val="00FA5D6B"/>
    <w:rsid w:val="00FB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943A9"/>
  <w15:chartTrackingRefBased/>
  <w15:docId w15:val="{FA3E9A4D-F6A9-1440-A2DD-D0CB6E28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5A3357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A335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33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A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57"/>
    <w:rPr>
      <w:rFonts w:ascii="Calibri" w:eastAsia="Calibri" w:hAnsi="Calibri" w:cs="Times New Roman"/>
      <w:sz w:val="22"/>
      <w:szCs w:val="22"/>
    </w:rPr>
  </w:style>
  <w:style w:type="paragraph" w:styleId="a7">
    <w:name w:val="List Paragraph"/>
    <w:aliases w:val="Table-Normal,RSHB_Table-Normal"/>
    <w:basedOn w:val="a"/>
    <w:link w:val="a8"/>
    <w:uiPriority w:val="99"/>
    <w:qFormat/>
    <w:rsid w:val="007F6E50"/>
    <w:pPr>
      <w:spacing w:after="0" w:line="240" w:lineRule="auto"/>
      <w:ind w:left="720"/>
    </w:pPr>
    <w:rPr>
      <w:rFonts w:eastAsia="Times New Roman"/>
      <w:lang w:eastAsia="ru-RU"/>
    </w:rPr>
  </w:style>
  <w:style w:type="character" w:customStyle="1" w:styleId="a8">
    <w:name w:val="Абзац списка Знак"/>
    <w:aliases w:val="Table-Normal Знак,RSHB_Table-Normal Знак"/>
    <w:link w:val="a7"/>
    <w:uiPriority w:val="34"/>
    <w:locked/>
    <w:rsid w:val="007F6E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3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F5E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037847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Анна Цурина</cp:lastModifiedBy>
  <cp:revision>2</cp:revision>
  <dcterms:created xsi:type="dcterms:W3CDTF">2022-01-06T16:34:00Z</dcterms:created>
  <dcterms:modified xsi:type="dcterms:W3CDTF">2022-01-06T16:34:00Z</dcterms:modified>
</cp:coreProperties>
</file>