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2BEAE24F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5F1D5E" w:rsidRPr="005F1D5E">
        <w:rPr>
          <w:rFonts w:ascii="Roboto Medium" w:hAnsi="Roboto Medium"/>
          <w:b/>
          <w:caps/>
          <w:color w:val="FFC000"/>
          <w:sz w:val="28"/>
          <w:szCs w:val="24"/>
        </w:rPr>
        <w:t>Change management (meetings)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49CDEB5D" w14:textId="77777777" w:rsidR="005F1D5E" w:rsidRPr="005F1D5E" w:rsidRDefault="005F1D5E" w:rsidP="005F1D5E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F1D5E">
        <w:rPr>
          <w:rFonts w:asciiTheme="minorHAnsi" w:hAnsiTheme="minorHAnsi" w:cstheme="minorHAnsi"/>
          <w:bCs/>
          <w:color w:val="000000"/>
          <w:sz w:val="24"/>
        </w:rPr>
        <w:t>Любое изменение — это очень сложный процесс. Невозможно дать простую инструкцию, как руководить организационными изменениями. Не существует специальных шаблонов проведения изменений, и нет готовых решений проблем. Осуществление изменений — это совместная работа лидера и его команды. Залогом успеха проведения преобразований является следование принципам управления процессом изменений.</w:t>
      </w:r>
    </w:p>
    <w:p w14:paraId="29C03C48" w14:textId="7BCB2912" w:rsidR="00037847" w:rsidRPr="00037847" w:rsidRDefault="005F1D5E" w:rsidP="005F1D5E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F1D5E">
        <w:rPr>
          <w:rFonts w:asciiTheme="minorHAnsi" w:hAnsiTheme="minorHAnsi" w:cstheme="minorHAnsi"/>
          <w:bCs/>
          <w:color w:val="000000"/>
          <w:sz w:val="24"/>
        </w:rPr>
        <w:t xml:space="preserve">Тренинг «Change </w:t>
      </w:r>
      <w:proofErr w:type="spellStart"/>
      <w:r w:rsidRPr="005F1D5E">
        <w:rPr>
          <w:rFonts w:asciiTheme="minorHAnsi" w:hAnsiTheme="minorHAnsi" w:cstheme="minorHAnsi"/>
          <w:bCs/>
          <w:color w:val="000000"/>
          <w:sz w:val="24"/>
        </w:rPr>
        <w:t>management</w:t>
      </w:r>
      <w:proofErr w:type="spellEnd"/>
      <w:r w:rsidRPr="005F1D5E">
        <w:rPr>
          <w:rFonts w:asciiTheme="minorHAnsi" w:hAnsiTheme="minorHAnsi" w:cstheme="minorHAnsi"/>
          <w:bCs/>
          <w:color w:val="000000"/>
          <w:sz w:val="24"/>
        </w:rPr>
        <w:t xml:space="preserve"> (</w:t>
      </w:r>
      <w:proofErr w:type="spellStart"/>
      <w:r w:rsidRPr="005F1D5E">
        <w:rPr>
          <w:rFonts w:asciiTheme="minorHAnsi" w:hAnsiTheme="minorHAnsi" w:cstheme="minorHAnsi"/>
          <w:bCs/>
          <w:color w:val="000000"/>
          <w:sz w:val="24"/>
        </w:rPr>
        <w:t>meetings</w:t>
      </w:r>
      <w:proofErr w:type="spellEnd"/>
      <w:r w:rsidRPr="005F1D5E">
        <w:rPr>
          <w:rFonts w:asciiTheme="minorHAnsi" w:hAnsiTheme="minorHAnsi" w:cstheme="minorHAnsi"/>
          <w:bCs/>
          <w:color w:val="000000"/>
          <w:sz w:val="24"/>
        </w:rPr>
        <w:t>)» рассматривает встречи с командой в период перемен, как способ управления эмоциональным и функциональным состоянием персонала.</w:t>
      </w: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3E038B8B" w:rsidR="00037847" w:rsidRPr="005F1D5E" w:rsidRDefault="005F1D5E" w:rsidP="005F1D5E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Типы организационных изменений</w:t>
      </w:r>
    </w:p>
    <w:p w14:paraId="5AF25FDD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организационные изменения, и почему так важна их роль</w:t>
      </w:r>
    </w:p>
    <w:p w14:paraId="1F54967A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Зона влияния и зона забот - степень влияния руководителя на процесс организационных изменений</w:t>
      </w:r>
    </w:p>
    <w:p w14:paraId="0242D521" w14:textId="77777777" w:rsidR="005F1D5E" w:rsidRPr="00037847" w:rsidRDefault="005F1D5E" w:rsidP="005F1D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641587D6" w:rsidR="00037847" w:rsidRPr="005F1D5E" w:rsidRDefault="005F1D5E" w:rsidP="005F1D5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Я и изменения</w:t>
      </w:r>
    </w:p>
    <w:p w14:paraId="4E4A9456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Индивидуальная оценка восприятия Изменений</w:t>
      </w:r>
    </w:p>
    <w:p w14:paraId="1E2998E9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Почему мы реагируем на изменения именно так?</w:t>
      </w:r>
    </w:p>
    <w:p w14:paraId="3CDBEB2D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Тест «Навыки изменений»</w:t>
      </w:r>
    </w:p>
    <w:p w14:paraId="5BD9F097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Можно изменить в своем отношении и поведении для достижения наилучших результатов</w:t>
      </w:r>
    </w:p>
    <w:p w14:paraId="09D3B53B" w14:textId="77777777" w:rsidR="00037847" w:rsidRPr="00037847" w:rsidRDefault="00037847" w:rsidP="005F1D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4BC6D861" w:rsidR="00037847" w:rsidRPr="00037847" w:rsidRDefault="005F1D5E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Матрица Изменений.</w:t>
      </w:r>
    </w:p>
    <w:p w14:paraId="7CF29B7C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Параметры оценки изменений:</w:t>
      </w:r>
    </w:p>
    <w:p w14:paraId="0243EBF9" w14:textId="77777777" w:rsidR="005F1D5E" w:rsidRPr="005F1D5E" w:rsidRDefault="005F1D5E" w:rsidP="00065853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Неотвратимость</w:t>
      </w:r>
    </w:p>
    <w:p w14:paraId="02C04FC1" w14:textId="77777777" w:rsidR="005F1D5E" w:rsidRPr="005F1D5E" w:rsidRDefault="005F1D5E" w:rsidP="00065853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Конкретика</w:t>
      </w:r>
    </w:p>
    <w:p w14:paraId="26C05D9C" w14:textId="77777777" w:rsidR="005F1D5E" w:rsidRPr="005F1D5E" w:rsidRDefault="005F1D5E" w:rsidP="00065853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Привлекательность</w:t>
      </w:r>
    </w:p>
    <w:p w14:paraId="3CD3E084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4 типа изменений:</w:t>
      </w:r>
    </w:p>
    <w:p w14:paraId="2758F8A7" w14:textId="77777777" w:rsidR="005F1D5E" w:rsidRPr="005F1D5E" w:rsidRDefault="005F1D5E" w:rsidP="00065853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Угнетающие изменения;</w:t>
      </w:r>
    </w:p>
    <w:p w14:paraId="1B47EA33" w14:textId="77777777" w:rsidR="005F1D5E" w:rsidRPr="005F1D5E" w:rsidRDefault="005F1D5E" w:rsidP="00065853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Иллюзорные изменения;</w:t>
      </w:r>
    </w:p>
    <w:p w14:paraId="30F05D9A" w14:textId="77777777" w:rsidR="005F1D5E" w:rsidRPr="005F1D5E" w:rsidRDefault="005F1D5E" w:rsidP="00065853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Игрушечные изменения;</w:t>
      </w:r>
    </w:p>
    <w:p w14:paraId="1043A3D5" w14:textId="77777777" w:rsidR="005F1D5E" w:rsidRPr="005F1D5E" w:rsidRDefault="005F1D5E" w:rsidP="00065853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Реальные изменения.</w:t>
      </w:r>
    </w:p>
    <w:p w14:paraId="0DF0CF6A" w14:textId="77777777" w:rsidR="005F1D5E" w:rsidRPr="005F1D5E" w:rsidRDefault="005F1D5E" w:rsidP="005F1D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Специфика коммуникации с командой в зависимости от типа изменений:</w:t>
      </w:r>
    </w:p>
    <w:p w14:paraId="6A51CF5A" w14:textId="77777777" w:rsidR="005F1D5E" w:rsidRPr="005F1D5E" w:rsidRDefault="005F1D5E" w:rsidP="00065853">
      <w:pPr>
        <w:pStyle w:val="3"/>
        <w:numPr>
          <w:ilvl w:val="1"/>
          <w:numId w:val="16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Озвучивание и донесение информации</w:t>
      </w:r>
    </w:p>
    <w:p w14:paraId="5F8C9239" w14:textId="77777777" w:rsidR="005F1D5E" w:rsidRPr="005F1D5E" w:rsidRDefault="005F1D5E" w:rsidP="00065853">
      <w:pPr>
        <w:pStyle w:val="3"/>
        <w:numPr>
          <w:ilvl w:val="1"/>
          <w:numId w:val="16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Планирование</w:t>
      </w:r>
    </w:p>
    <w:p w14:paraId="2ED28F71" w14:textId="77777777" w:rsidR="005F1D5E" w:rsidRPr="005F1D5E" w:rsidRDefault="005F1D5E" w:rsidP="00065853">
      <w:pPr>
        <w:pStyle w:val="3"/>
        <w:numPr>
          <w:ilvl w:val="1"/>
          <w:numId w:val="16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F1D5E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сопротивлением</w:t>
      </w:r>
    </w:p>
    <w:p w14:paraId="75C66AC6" w14:textId="77777777" w:rsidR="005F1D5E" w:rsidRPr="00037847" w:rsidRDefault="005F1D5E" w:rsidP="00065853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403C6D23" w:rsidR="00037847" w:rsidRPr="00037847" w:rsidRDefault="00065853" w:rsidP="00065853">
      <w:pPr>
        <w:pStyle w:val="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Мои сотрудники и изменения (Особенности управления людьми в период изменений)</w:t>
      </w:r>
    </w:p>
    <w:p w14:paraId="5739D5AF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Внутренние и внешние причины сопротивления изменениям</w:t>
      </w:r>
    </w:p>
    <w:p w14:paraId="60C78259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Как помочь сотруднику развить необходимые навыки?</w:t>
      </w:r>
    </w:p>
    <w:p w14:paraId="60E08020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Кривая перемен и ее четыре фазы (по Коблер Росса)</w:t>
      </w:r>
    </w:p>
    <w:p w14:paraId="1FA025C4" w14:textId="77777777" w:rsidR="00065853" w:rsidRPr="00065853" w:rsidRDefault="00065853" w:rsidP="00065853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Отрицание</w:t>
      </w:r>
    </w:p>
    <w:p w14:paraId="5DD59762" w14:textId="77777777" w:rsidR="00065853" w:rsidRPr="00065853" w:rsidRDefault="00065853" w:rsidP="00065853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Гнев</w:t>
      </w:r>
    </w:p>
    <w:p w14:paraId="661D79DE" w14:textId="77777777" w:rsidR="00065853" w:rsidRPr="00065853" w:rsidRDefault="00065853" w:rsidP="00065853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Разочарование</w:t>
      </w:r>
    </w:p>
    <w:p w14:paraId="13D92FBD" w14:textId="77777777" w:rsidR="00065853" w:rsidRPr="00065853" w:rsidRDefault="00065853" w:rsidP="00065853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Изучение</w:t>
      </w:r>
    </w:p>
    <w:p w14:paraId="0E092354" w14:textId="77777777" w:rsidR="00065853" w:rsidRPr="00065853" w:rsidRDefault="00065853" w:rsidP="00065853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Готовность действовать</w:t>
      </w:r>
    </w:p>
    <w:p w14:paraId="0F9D13CD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Слова, эмоции, действия на каждой стадии кривой изменений</w:t>
      </w:r>
    </w:p>
    <w:p w14:paraId="180D617D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Стили поведения лидеров на каждой из четырех фаз кривой перемен</w:t>
      </w:r>
    </w:p>
    <w:p w14:paraId="03EDCC27" w14:textId="77777777" w:rsidR="00065853" w:rsidRPr="00037847" w:rsidRDefault="00065853" w:rsidP="00065853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4CB412F9" w:rsidR="00037847" w:rsidRPr="00037847" w:rsidRDefault="00065853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Change </w:t>
      </w:r>
      <w:proofErr w:type="spellStart"/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management</w:t>
      </w:r>
      <w:proofErr w:type="spellEnd"/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</w:t>
      </w:r>
      <w:proofErr w:type="spellStart"/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meetings</w:t>
      </w:r>
      <w:proofErr w:type="spellEnd"/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</w:p>
    <w:p w14:paraId="18807826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задачи</w:t>
      </w:r>
    </w:p>
    <w:p w14:paraId="138E0E71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Предварительная оценка совещания</w:t>
      </w:r>
    </w:p>
    <w:p w14:paraId="4BCCC736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Заинтересованные лица</w:t>
      </w:r>
    </w:p>
    <w:p w14:paraId="0A034B5F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Составление детального плана работы</w:t>
      </w:r>
    </w:p>
    <w:p w14:paraId="3B6F2C71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Планирование собрания (структура собрания)</w:t>
      </w:r>
    </w:p>
    <w:p w14:paraId="3308B5FB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Подготовка к собранию (чек-лист подготовки)</w:t>
      </w:r>
    </w:p>
    <w:p w14:paraId="703A2A3C" w14:textId="77777777" w:rsidR="00065853" w:rsidRPr="00065853" w:rsidRDefault="00065853" w:rsidP="0006585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5853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от команды.</w:t>
      </w:r>
    </w:p>
    <w:p w14:paraId="3C618688" w14:textId="77777777" w:rsidR="00065853" w:rsidRPr="00037847" w:rsidRDefault="00065853" w:rsidP="00065853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63CDFCA" w14:textId="45D89163" w:rsidR="00E4443F" w:rsidRPr="00065853" w:rsidRDefault="00065853" w:rsidP="00037847">
      <w:pPr>
        <w:rPr>
          <w:b/>
          <w:bCs/>
          <w:sz w:val="24"/>
          <w:szCs w:val="24"/>
        </w:rPr>
      </w:pPr>
      <w:r w:rsidRPr="00065853">
        <w:rPr>
          <w:b/>
          <w:bCs/>
          <w:sz w:val="24"/>
          <w:szCs w:val="24"/>
        </w:rPr>
        <w:t xml:space="preserve">Итоговая ролевая игра с использованием метода </w:t>
      </w:r>
      <w:proofErr w:type="spellStart"/>
      <w:r w:rsidRPr="00065853">
        <w:rPr>
          <w:b/>
          <w:bCs/>
          <w:sz w:val="24"/>
          <w:szCs w:val="24"/>
        </w:rPr>
        <w:t>situational</w:t>
      </w:r>
      <w:proofErr w:type="spellEnd"/>
      <w:r w:rsidRPr="00065853">
        <w:rPr>
          <w:b/>
          <w:bCs/>
          <w:sz w:val="24"/>
          <w:szCs w:val="24"/>
        </w:rPr>
        <w:t xml:space="preserve"> </w:t>
      </w:r>
      <w:proofErr w:type="spellStart"/>
      <w:r w:rsidRPr="00065853">
        <w:rPr>
          <w:b/>
          <w:bCs/>
          <w:sz w:val="24"/>
          <w:szCs w:val="24"/>
        </w:rPr>
        <w:t>modeling</w:t>
      </w:r>
      <w:proofErr w:type="spellEnd"/>
    </w:p>
    <w:sectPr w:rsidR="00E4443F" w:rsidRPr="00065853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416" w14:textId="77777777" w:rsidR="00AF41B2" w:rsidRDefault="00AF41B2" w:rsidP="005A3357">
      <w:pPr>
        <w:spacing w:after="0" w:line="240" w:lineRule="auto"/>
      </w:pPr>
      <w:r>
        <w:separator/>
      </w:r>
    </w:p>
  </w:endnote>
  <w:endnote w:type="continuationSeparator" w:id="0">
    <w:p w14:paraId="09D5001E" w14:textId="77777777" w:rsidR="00AF41B2" w:rsidRDefault="00AF41B2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DD52" w14:textId="77777777" w:rsidR="00AF41B2" w:rsidRDefault="00AF41B2" w:rsidP="005A3357">
      <w:pPr>
        <w:spacing w:after="0" w:line="240" w:lineRule="auto"/>
      </w:pPr>
      <w:r>
        <w:separator/>
      </w:r>
    </w:p>
  </w:footnote>
  <w:footnote w:type="continuationSeparator" w:id="0">
    <w:p w14:paraId="6EFAF61F" w14:textId="77777777" w:rsidR="00AF41B2" w:rsidRDefault="00AF41B2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4E0"/>
    <w:multiLevelType w:val="hybridMultilevel"/>
    <w:tmpl w:val="29FA9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7D0"/>
    <w:multiLevelType w:val="hybridMultilevel"/>
    <w:tmpl w:val="72CEE216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B99"/>
    <w:multiLevelType w:val="hybridMultilevel"/>
    <w:tmpl w:val="7430B4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C46E0"/>
    <w:multiLevelType w:val="hybridMultilevel"/>
    <w:tmpl w:val="6AA49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165E8"/>
    <w:multiLevelType w:val="hybridMultilevel"/>
    <w:tmpl w:val="87FAEC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5773"/>
    <w:multiLevelType w:val="hybridMultilevel"/>
    <w:tmpl w:val="1D629C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6466"/>
    <w:multiLevelType w:val="hybridMultilevel"/>
    <w:tmpl w:val="BEC87DAA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16CEF"/>
    <w:multiLevelType w:val="hybridMultilevel"/>
    <w:tmpl w:val="9D9E40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65853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5F1D5E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AF41B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2022-01-04T13:49:00Z</dcterms:created>
  <dcterms:modified xsi:type="dcterms:W3CDTF">2022-01-04T13:49:00Z</dcterms:modified>
</cp:coreProperties>
</file>