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2BB24089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6D0ACE" w:rsidRPr="006D0ACE">
        <w:rPr>
          <w:rFonts w:ascii="Roboto Medium" w:hAnsi="Roboto Medium"/>
          <w:b/>
          <w:caps/>
          <w:color w:val="FFC000"/>
          <w:sz w:val="28"/>
          <w:szCs w:val="24"/>
        </w:rPr>
        <w:t>Master of dialogues (Мастер диалогов)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75695DD2" w14:textId="77777777" w:rsidR="006D0ACE" w:rsidRPr="006D0ACE" w:rsidRDefault="006D0ACE" w:rsidP="006D0ACE">
      <w:pPr>
        <w:spacing w:after="0"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D0ACE">
        <w:rPr>
          <w:rFonts w:asciiTheme="minorHAnsi" w:hAnsiTheme="minorHAnsi" w:cstheme="minorHAnsi"/>
          <w:bCs/>
          <w:color w:val="000000"/>
          <w:sz w:val="24"/>
        </w:rPr>
        <w:t>Тренинг «Master of dialogues» - базовый тренинг для руководителей, или сотрудников, готовящихся им стать. Диалог – это основная форма работы с персоналом, и от умения лидера проводить различного рода беседы зависит эффективность взаимодействия, и как следствие, результаты работы.</w:t>
      </w:r>
    </w:p>
    <w:p w14:paraId="6641258B" w14:textId="77777777" w:rsidR="006D0ACE" w:rsidRPr="006D0ACE" w:rsidRDefault="006D0ACE" w:rsidP="006D0ACE">
      <w:pPr>
        <w:spacing w:after="0"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D0ACE">
        <w:rPr>
          <w:rFonts w:asciiTheme="minorHAnsi" w:hAnsiTheme="minorHAnsi" w:cstheme="minorHAnsi"/>
          <w:bCs/>
          <w:color w:val="000000"/>
          <w:sz w:val="24"/>
        </w:rPr>
        <w:t>В тренинге мы изучаем структуру диалога и особенности каждой стадии, особенности проведения диалогов в различных ситуациях и на любые темы.</w:t>
      </w:r>
    </w:p>
    <w:p w14:paraId="12BF10C5" w14:textId="6C4A20D5" w:rsidR="006D0ACE" w:rsidRDefault="006D0ACE" w:rsidP="006D0ACE">
      <w:pPr>
        <w:spacing w:after="0" w:line="360" w:lineRule="auto"/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D0ACE">
        <w:rPr>
          <w:rFonts w:asciiTheme="minorHAnsi" w:hAnsiTheme="minorHAnsi" w:cstheme="minorHAnsi"/>
          <w:bCs/>
          <w:color w:val="000000"/>
          <w:sz w:val="24"/>
        </w:rPr>
        <w:t>Первоначальное значение диалога – разговор между двумя лицами, казалось бы все просто. Так почему же для многих руководителей это составляет такую непосильную задачу? В тренинге любой найдет для себя ответ на этот вопрос, и сможет отработать навыки в различных бизнес ситуациях.</w:t>
      </w:r>
    </w:p>
    <w:p w14:paraId="786C8738" w14:textId="36D194FD" w:rsidR="006D0ACE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4F0F5723" w14:textId="2EC1CF1A" w:rsidR="00D95EB1" w:rsidRPr="00D95EB1" w:rsidRDefault="006D0ACE" w:rsidP="00D95EB1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Введение</w:t>
      </w:r>
    </w:p>
    <w:p w14:paraId="48BFEB4C" w14:textId="77777777" w:rsidR="006D0ACE" w:rsidRPr="006D0ACE" w:rsidRDefault="006D0ACE" w:rsidP="00D95EB1">
      <w:pPr>
        <w:pStyle w:val="3"/>
        <w:numPr>
          <w:ilvl w:val="1"/>
          <w:numId w:val="10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D0ACE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Диалог?</w:t>
      </w:r>
    </w:p>
    <w:p w14:paraId="05B28F31" w14:textId="77777777" w:rsidR="006D0ACE" w:rsidRPr="006D0ACE" w:rsidRDefault="006D0ACE" w:rsidP="00D95EB1">
      <w:pPr>
        <w:pStyle w:val="3"/>
        <w:numPr>
          <w:ilvl w:val="1"/>
          <w:numId w:val="10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D0ACE">
        <w:rPr>
          <w:rFonts w:asciiTheme="minorHAnsi" w:eastAsia="Calibri" w:hAnsiTheme="minorHAnsi" w:cstheme="minorHAnsi"/>
          <w:sz w:val="24"/>
          <w:szCs w:val="24"/>
          <w:lang w:eastAsia="en-US"/>
        </w:rPr>
        <w:t>Когда диалог становится непростым: Эмоции, Разные позиции, Важность</w:t>
      </w:r>
    </w:p>
    <w:p w14:paraId="2E2BF057" w14:textId="77777777" w:rsidR="006D0ACE" w:rsidRPr="006D0ACE" w:rsidRDefault="006D0ACE" w:rsidP="00D95EB1">
      <w:pPr>
        <w:pStyle w:val="3"/>
        <w:numPr>
          <w:ilvl w:val="1"/>
          <w:numId w:val="10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D0ACE">
        <w:rPr>
          <w:rFonts w:asciiTheme="minorHAnsi" w:eastAsia="Calibri" w:hAnsiTheme="minorHAnsi" w:cstheme="minorHAnsi"/>
          <w:sz w:val="24"/>
          <w:szCs w:val="24"/>
          <w:lang w:eastAsia="en-US"/>
        </w:rPr>
        <w:t>Типичные диалоги в работе руководителя</w:t>
      </w:r>
    </w:p>
    <w:p w14:paraId="66B01384" w14:textId="77777777" w:rsidR="006D0ACE" w:rsidRPr="006D0ACE" w:rsidRDefault="006D0ACE" w:rsidP="00D95EB1">
      <w:pPr>
        <w:pStyle w:val="3"/>
        <w:numPr>
          <w:ilvl w:val="1"/>
          <w:numId w:val="10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D0ACE">
        <w:rPr>
          <w:rFonts w:asciiTheme="minorHAnsi" w:eastAsia="Calibri" w:hAnsiTheme="minorHAnsi" w:cstheme="minorHAnsi"/>
          <w:sz w:val="24"/>
          <w:szCs w:val="24"/>
          <w:lang w:eastAsia="en-US"/>
        </w:rPr>
        <w:t>Какие диалоги я хотел бы разобрать на тренинге?</w:t>
      </w:r>
    </w:p>
    <w:p w14:paraId="0BE9ADF6" w14:textId="77777777" w:rsidR="006D0ACE" w:rsidRPr="006D0ACE" w:rsidRDefault="006D0ACE" w:rsidP="00D95EB1">
      <w:pPr>
        <w:pStyle w:val="3"/>
        <w:numPr>
          <w:ilvl w:val="1"/>
          <w:numId w:val="10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D0ACE">
        <w:rPr>
          <w:rFonts w:asciiTheme="minorHAnsi" w:eastAsia="Calibri" w:hAnsiTheme="minorHAnsi" w:cstheme="minorHAnsi"/>
          <w:sz w:val="24"/>
          <w:szCs w:val="24"/>
          <w:lang w:eastAsia="en-US"/>
        </w:rPr>
        <w:t>Что выбирают собеседники в ситуации коммуникации под давлением?</w:t>
      </w:r>
    </w:p>
    <w:p w14:paraId="178665F9" w14:textId="752FEE4F" w:rsidR="006D0ACE" w:rsidRPr="006D0ACE" w:rsidRDefault="006D0ACE" w:rsidP="006D0ACE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D0ACE">
        <w:rPr>
          <w:rFonts w:asciiTheme="minorHAnsi" w:eastAsia="Calibri" w:hAnsiTheme="minorHAnsi" w:cstheme="minorHAnsi"/>
          <w:sz w:val="24"/>
          <w:szCs w:val="24"/>
          <w:lang w:eastAsia="en-US"/>
        </w:rPr>
        <w:t>Ассертивность в диалоге</w:t>
      </w:r>
    </w:p>
    <w:p w14:paraId="61B7AFA9" w14:textId="77777777" w:rsidR="006D0ACE" w:rsidRPr="006D0ACE" w:rsidRDefault="006D0ACE" w:rsidP="00F4726D">
      <w:pPr>
        <w:pStyle w:val="3"/>
        <w:numPr>
          <w:ilvl w:val="1"/>
          <w:numId w:val="1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D0ACE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«правильная» коммуникация в диалоге?</w:t>
      </w:r>
    </w:p>
    <w:p w14:paraId="5EDACDDE" w14:textId="77777777" w:rsidR="006D0ACE" w:rsidRPr="006D0ACE" w:rsidRDefault="006D0ACE" w:rsidP="00F4726D">
      <w:pPr>
        <w:pStyle w:val="3"/>
        <w:numPr>
          <w:ilvl w:val="1"/>
          <w:numId w:val="1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D0ACE">
        <w:rPr>
          <w:rFonts w:asciiTheme="minorHAnsi" w:eastAsia="Calibri" w:hAnsiTheme="minorHAnsi" w:cstheme="minorHAnsi"/>
          <w:sz w:val="24"/>
          <w:szCs w:val="24"/>
          <w:lang w:eastAsia="en-US"/>
        </w:rPr>
        <w:t>«Атака» VS «Замалчивание»</w:t>
      </w:r>
    </w:p>
    <w:p w14:paraId="0B18B7EF" w14:textId="77777777" w:rsidR="006D0ACE" w:rsidRPr="006D0ACE" w:rsidRDefault="006D0ACE" w:rsidP="00F4726D">
      <w:pPr>
        <w:pStyle w:val="3"/>
        <w:numPr>
          <w:ilvl w:val="1"/>
          <w:numId w:val="1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D0ACE">
        <w:rPr>
          <w:rFonts w:asciiTheme="minorHAnsi" w:eastAsia="Calibri" w:hAnsiTheme="minorHAnsi" w:cstheme="minorHAnsi"/>
          <w:sz w:val="24"/>
          <w:szCs w:val="24"/>
          <w:lang w:eastAsia="en-US"/>
        </w:rPr>
        <w:t>Есть ли альтернатива молчанию или отстаиванию своей точки зрения?</w:t>
      </w:r>
    </w:p>
    <w:p w14:paraId="7F8F8510" w14:textId="0B68AE36" w:rsidR="00037847" w:rsidRPr="006D0ACE" w:rsidRDefault="006D0ACE" w:rsidP="00F4726D">
      <w:pPr>
        <w:pStyle w:val="3"/>
        <w:numPr>
          <w:ilvl w:val="1"/>
          <w:numId w:val="1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D0ACE">
        <w:rPr>
          <w:rFonts w:asciiTheme="minorHAnsi" w:eastAsia="Calibri" w:hAnsiTheme="minorHAnsi" w:cstheme="minorHAnsi"/>
          <w:sz w:val="24"/>
          <w:szCs w:val="24"/>
          <w:lang w:eastAsia="en-US"/>
        </w:rPr>
        <w:t>Тестирование участников на предмет развития навыков Диалога</w:t>
      </w:r>
    </w:p>
    <w:p w14:paraId="09D3B53B" w14:textId="77777777" w:rsidR="00037847" w:rsidRPr="00037847" w:rsidRDefault="00037847" w:rsidP="0003784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118D371" w14:textId="2E03928B" w:rsidR="00037847" w:rsidRPr="00037847" w:rsidRDefault="00D95EB1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Безопасность в диалоге</w:t>
      </w:r>
    </w:p>
    <w:p w14:paraId="1FC557F6" w14:textId="77777777" w:rsidR="00D95EB1" w:rsidRPr="00D95EB1" w:rsidRDefault="00D95EB1" w:rsidP="00F4726D">
      <w:pPr>
        <w:pStyle w:val="a7"/>
        <w:numPr>
          <w:ilvl w:val="1"/>
          <w:numId w:val="12"/>
        </w:numPr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Когда и почему мы не чувствуем себя в безопасности?</w:t>
      </w:r>
    </w:p>
    <w:p w14:paraId="30516336" w14:textId="77777777" w:rsidR="00D95EB1" w:rsidRPr="00D95EB1" w:rsidRDefault="00D95EB1" w:rsidP="00F4726D">
      <w:pPr>
        <w:pStyle w:val="3"/>
        <w:numPr>
          <w:ilvl w:val="1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Признаки нарушения безопасности диалога</w:t>
      </w:r>
    </w:p>
    <w:p w14:paraId="3D57EE14" w14:textId="77777777" w:rsidR="00D95EB1" w:rsidRPr="00D95EB1" w:rsidRDefault="00D95EB1" w:rsidP="00F4726D">
      <w:pPr>
        <w:pStyle w:val="3"/>
        <w:numPr>
          <w:ilvl w:val="1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Формы «молчания» (сарказм, преувеличение, неопределенные высказывания)</w:t>
      </w:r>
    </w:p>
    <w:p w14:paraId="71553879" w14:textId="77777777" w:rsidR="00D95EB1" w:rsidRPr="00D95EB1" w:rsidRDefault="00D95EB1" w:rsidP="00F4726D">
      <w:pPr>
        <w:pStyle w:val="3"/>
        <w:numPr>
          <w:ilvl w:val="1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Формы «агрессии» (контроль, ярлыки, угрозы или унижения)</w:t>
      </w:r>
    </w:p>
    <w:p w14:paraId="6D647789" w14:textId="77777777" w:rsidR="00D95EB1" w:rsidRPr="00D95EB1" w:rsidRDefault="00D95EB1" w:rsidP="00F4726D">
      <w:pPr>
        <w:pStyle w:val="3"/>
        <w:numPr>
          <w:ilvl w:val="1"/>
          <w:numId w:val="12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Инструменты возвращения безопасности диалога (общность, прояснения, извинения)</w:t>
      </w:r>
    </w:p>
    <w:p w14:paraId="62AD0A17" w14:textId="5E70B8FA" w:rsidR="00037847" w:rsidRPr="00037847" w:rsidRDefault="00D95EB1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Воздействие на эмоции во время диалога</w:t>
      </w:r>
    </w:p>
    <w:p w14:paraId="3F0DBED3" w14:textId="77777777" w:rsidR="00D95EB1" w:rsidRPr="00D95EB1" w:rsidRDefault="00D95EB1" w:rsidP="00F4726D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Модель восприятия ситуации или откуда берутся эмоции?</w:t>
      </w:r>
    </w:p>
    <w:p w14:paraId="0D5E7953" w14:textId="77777777" w:rsidR="00D95EB1" w:rsidRPr="00D95EB1" w:rsidRDefault="00D95EB1" w:rsidP="00F4726D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Как привести свои эмоции в порядок (составляющие восприятия ситуации)</w:t>
      </w:r>
    </w:p>
    <w:p w14:paraId="7C61225E" w14:textId="77777777" w:rsidR="00D95EB1" w:rsidRPr="00D95EB1" w:rsidRDefault="00D95EB1" w:rsidP="00F4726D">
      <w:pPr>
        <w:pStyle w:val="3"/>
        <w:numPr>
          <w:ilvl w:val="1"/>
          <w:numId w:val="13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Техники воздействия на интенсивность эмоций собеседника</w:t>
      </w:r>
    </w:p>
    <w:p w14:paraId="69A287BB" w14:textId="6AE37C6A" w:rsidR="00037847" w:rsidRPr="00037847" w:rsidRDefault="00D95EB1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Как говорить убедительно, но не разрушительно?</w:t>
      </w:r>
    </w:p>
    <w:p w14:paraId="67480F67" w14:textId="7B486516" w:rsidR="00D95EB1" w:rsidRPr="00D95EB1" w:rsidRDefault="00D95EB1" w:rsidP="00F4726D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Правила эффективной коммуникации в диалоге</w:t>
      </w:r>
    </w:p>
    <w:p w14:paraId="5283E158" w14:textId="77777777" w:rsidR="00D95EB1" w:rsidRPr="00D95EB1" w:rsidRDefault="00D95EB1" w:rsidP="00F4726D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Техника «ДОСТУП»</w:t>
      </w:r>
    </w:p>
    <w:p w14:paraId="2868E1A2" w14:textId="77777777" w:rsidR="00D95EB1" w:rsidRPr="00D95EB1" w:rsidRDefault="00D95EB1" w:rsidP="00F4726D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Вопросы и Активное слушание</w:t>
      </w:r>
    </w:p>
    <w:p w14:paraId="5AA4D692" w14:textId="77777777" w:rsidR="00D95EB1" w:rsidRPr="00D95EB1" w:rsidRDefault="00D95EB1" w:rsidP="00F4726D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Структура диалога: Контакт – Ориентировка – Анализ – Решение – Окончание</w:t>
      </w:r>
    </w:p>
    <w:p w14:paraId="00C88D43" w14:textId="77777777" w:rsidR="00D95EB1" w:rsidRPr="00D95EB1" w:rsidRDefault="00D95EB1" w:rsidP="00F4726D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Сложности диалога на каждом этапе</w:t>
      </w:r>
    </w:p>
    <w:p w14:paraId="28DFFE3C" w14:textId="77777777" w:rsidR="00D95EB1" w:rsidRPr="00D95EB1" w:rsidRDefault="00D95EB1" w:rsidP="00F4726D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Навыки начала диалога под давлением, навыки поиска Зоны потенциального соглашения, навыки поиска и принятия решений</w:t>
      </w:r>
    </w:p>
    <w:p w14:paraId="342914CC" w14:textId="77777777" w:rsidR="00D95EB1" w:rsidRPr="00D95EB1" w:rsidRDefault="00D95EB1" w:rsidP="00F4726D">
      <w:pPr>
        <w:pStyle w:val="3"/>
        <w:numPr>
          <w:ilvl w:val="1"/>
          <w:numId w:val="14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95EB1">
        <w:rPr>
          <w:rFonts w:asciiTheme="minorHAnsi" w:eastAsia="Calibri" w:hAnsiTheme="minorHAnsi" w:cstheme="minorHAnsi"/>
          <w:sz w:val="24"/>
          <w:szCs w:val="24"/>
          <w:lang w:eastAsia="en-US"/>
        </w:rPr>
        <w:t>Как завершить трудный диалог?</w:t>
      </w:r>
    </w:p>
    <w:p w14:paraId="38546543" w14:textId="2051160E" w:rsidR="00037847" w:rsidRPr="00037847" w:rsidRDefault="00037847" w:rsidP="00D95EB1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63CDFCA" w14:textId="0614323F" w:rsidR="00E4443F" w:rsidRPr="00F4726D" w:rsidRDefault="00D95EB1" w:rsidP="00037847">
      <w:pPr>
        <w:rPr>
          <w:b/>
          <w:bCs/>
          <w:sz w:val="24"/>
          <w:szCs w:val="24"/>
        </w:rPr>
      </w:pPr>
      <w:r w:rsidRPr="00F4726D">
        <w:rPr>
          <w:b/>
          <w:bCs/>
          <w:sz w:val="24"/>
          <w:szCs w:val="24"/>
        </w:rPr>
        <w:t>Итоговая ролевая игра с использованием метода situational modeling</w:t>
      </w:r>
    </w:p>
    <w:sectPr w:rsidR="00E4443F" w:rsidRPr="00F4726D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AB33" w14:textId="77777777" w:rsidR="000C35EF" w:rsidRDefault="000C35EF" w:rsidP="005A3357">
      <w:pPr>
        <w:spacing w:after="0" w:line="240" w:lineRule="auto"/>
      </w:pPr>
      <w:r>
        <w:separator/>
      </w:r>
    </w:p>
  </w:endnote>
  <w:endnote w:type="continuationSeparator" w:id="0">
    <w:p w14:paraId="15FCF5FF" w14:textId="77777777" w:rsidR="000C35EF" w:rsidRDefault="000C35EF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86C0" w14:textId="77777777" w:rsidR="000C35EF" w:rsidRDefault="000C35EF" w:rsidP="005A3357">
      <w:pPr>
        <w:spacing w:after="0" w:line="240" w:lineRule="auto"/>
      </w:pPr>
      <w:r>
        <w:separator/>
      </w:r>
    </w:p>
  </w:footnote>
  <w:footnote w:type="continuationSeparator" w:id="0">
    <w:p w14:paraId="3C784A6C" w14:textId="77777777" w:rsidR="000C35EF" w:rsidRDefault="000C35EF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C88"/>
    <w:multiLevelType w:val="hybridMultilevel"/>
    <w:tmpl w:val="67E40C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5D4F"/>
    <w:multiLevelType w:val="hybridMultilevel"/>
    <w:tmpl w:val="ECA04B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D0099"/>
    <w:multiLevelType w:val="hybridMultilevel"/>
    <w:tmpl w:val="294CB1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307B"/>
    <w:multiLevelType w:val="hybridMultilevel"/>
    <w:tmpl w:val="574EA4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29ED"/>
    <w:multiLevelType w:val="hybridMultilevel"/>
    <w:tmpl w:val="421A35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0A216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B73DD"/>
    <w:rsid w:val="000C35EF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81B42"/>
    <w:rsid w:val="006907DA"/>
    <w:rsid w:val="006B7F54"/>
    <w:rsid w:val="006C1AD5"/>
    <w:rsid w:val="006D0ACE"/>
    <w:rsid w:val="007C6CE4"/>
    <w:rsid w:val="007F6E50"/>
    <w:rsid w:val="008021CB"/>
    <w:rsid w:val="009176F2"/>
    <w:rsid w:val="00956D66"/>
    <w:rsid w:val="00A441C9"/>
    <w:rsid w:val="00A571F2"/>
    <w:rsid w:val="00C04101"/>
    <w:rsid w:val="00C34EA7"/>
    <w:rsid w:val="00C5392B"/>
    <w:rsid w:val="00C67380"/>
    <w:rsid w:val="00C93C73"/>
    <w:rsid w:val="00D64C5D"/>
    <w:rsid w:val="00D71267"/>
    <w:rsid w:val="00D95EB1"/>
    <w:rsid w:val="00E3318F"/>
    <w:rsid w:val="00E4443F"/>
    <w:rsid w:val="00E65B4D"/>
    <w:rsid w:val="00ED6DE1"/>
    <w:rsid w:val="00EF6DEE"/>
    <w:rsid w:val="00F4726D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34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3</cp:revision>
  <dcterms:created xsi:type="dcterms:W3CDTF">2021-12-29T08:57:00Z</dcterms:created>
  <dcterms:modified xsi:type="dcterms:W3CDTF">2022-02-01T11:45:00Z</dcterms:modified>
</cp:coreProperties>
</file>