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DD" w:rsidRPr="00EF3941" w:rsidRDefault="00C947DD">
      <w:pPr>
        <w:rPr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5"/>
        <w:gridCol w:w="6661"/>
      </w:tblGrid>
      <w:tr w:rsidR="008650F4" w:rsidRPr="00EF3941" w:rsidTr="00C947DD">
        <w:trPr>
          <w:trHeight w:val="3029"/>
        </w:trPr>
        <w:tc>
          <w:tcPr>
            <w:tcW w:w="1814" w:type="pct"/>
          </w:tcPr>
          <w:p w:rsidR="00C947DD" w:rsidRPr="00EF3941" w:rsidRDefault="008650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9287" cy="3414531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4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3435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pct"/>
            <w:vAlign w:val="center"/>
          </w:tcPr>
          <w:p w:rsidR="00C947DD" w:rsidRPr="0011120D" w:rsidRDefault="008650F4" w:rsidP="00C947DD">
            <w:pPr>
              <w:rPr>
                <w:rFonts w:ascii="Roboto Medium" w:eastAsia="Calibri" w:hAnsi="Roboto Medium" w:cs="Times New Roman"/>
                <w:b/>
                <w:sz w:val="34"/>
                <w:szCs w:val="28"/>
              </w:rPr>
            </w:pPr>
            <w:r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>АРКАДИЙ</w:t>
            </w:r>
            <w:r w:rsidR="00C947DD" w:rsidRPr="0011120D"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 xml:space="preserve"> </w:t>
            </w:r>
            <w:r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>КОВАЛЕНКО</w:t>
            </w:r>
          </w:p>
          <w:p w:rsidR="00C947DD" w:rsidRPr="00EF3941" w:rsidRDefault="00C947DD" w:rsidP="00C947DD">
            <w:pPr>
              <w:rPr>
                <w:b/>
                <w:sz w:val="24"/>
                <w:szCs w:val="24"/>
              </w:rPr>
            </w:pPr>
            <w:r w:rsidRPr="0011120D">
              <w:rPr>
                <w:rFonts w:ascii="Roboto Medium" w:eastAsia="Calibri" w:hAnsi="Roboto Medium" w:cs="Times New Roman"/>
                <w:sz w:val="28"/>
                <w:szCs w:val="28"/>
              </w:rPr>
              <w:t>БИЗНЕС-ТРЕНЕР</w:t>
            </w:r>
            <w:r w:rsidR="0011120D" w:rsidRPr="0011120D">
              <w:rPr>
                <w:rFonts w:ascii="Roboto Medium" w:eastAsia="Calibri" w:hAnsi="Roboto Medium" w:cs="Times New Roman"/>
                <w:sz w:val="28"/>
                <w:szCs w:val="28"/>
              </w:rPr>
              <w:br/>
              <w:t xml:space="preserve">ЭКСПЕРТ В </w:t>
            </w:r>
            <w:r w:rsidR="008650F4">
              <w:rPr>
                <w:rFonts w:ascii="Roboto Medium" w:eastAsia="Calibri" w:hAnsi="Roboto Medium" w:cs="Times New Roman"/>
                <w:sz w:val="28"/>
                <w:szCs w:val="28"/>
              </w:rPr>
              <w:t>ОБЛАСТИ ПРОДАЖ И ПЕРЕГОВОРОВ</w:t>
            </w:r>
          </w:p>
        </w:tc>
      </w:tr>
    </w:tbl>
    <w:p w:rsidR="00C947DD" w:rsidRPr="00EF3941" w:rsidRDefault="00C947DD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6720"/>
      </w:tblGrid>
      <w:tr w:rsidR="00E8294A" w:rsidRPr="0011120D" w:rsidTr="00657C23">
        <w:tc>
          <w:tcPr>
            <w:tcW w:w="3794" w:type="dxa"/>
            <w:shd w:val="clear" w:color="auto" w:fill="F8C02D"/>
          </w:tcPr>
          <w:p w:rsidR="00E8294A" w:rsidRPr="00563679" w:rsidRDefault="00E8294A" w:rsidP="00E8294A">
            <w:pPr>
              <w:spacing w:after="120"/>
              <w:rPr>
                <w:rFonts w:ascii="Roboto" w:eastAsia="Calibri" w:hAnsi="Roboto" w:cs="Times New Roman"/>
                <w:b/>
                <w:sz w:val="24"/>
                <w:szCs w:val="24"/>
                <w:lang w:val="en-US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КЛИЕНТЫ</w:t>
            </w:r>
            <w:r w:rsidRPr="00563679">
              <w:rPr>
                <w:rFonts w:ascii="Roboto" w:eastAsia="Calibri" w:hAnsi="Roboto" w:cs="Times New Roman"/>
                <w:b/>
                <w:sz w:val="24"/>
                <w:szCs w:val="24"/>
                <w:lang w:val="en-US"/>
              </w:rPr>
              <w:t>:</w:t>
            </w:r>
          </w:p>
          <w:p w:rsidR="00E8294A" w:rsidRPr="00563679" w:rsidRDefault="00E8294A" w:rsidP="00563679">
            <w:pPr>
              <w:rPr>
                <w:rFonts w:eastAsia="Calibri"/>
                <w:b/>
              </w:rPr>
            </w:pPr>
            <w:r w:rsidRPr="00563679">
              <w:rPr>
                <w:rFonts w:eastAsia="Calibri"/>
                <w:b/>
              </w:rPr>
              <w:t>FMCG</w:t>
            </w:r>
          </w:p>
          <w:p w:rsidR="00E8294A" w:rsidRPr="00563679" w:rsidRDefault="00E8294A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r w:rsidRPr="00563679">
              <w:rPr>
                <w:rFonts w:eastAsia="Calibri"/>
              </w:rPr>
              <w:t>Gillette</w:t>
            </w:r>
          </w:p>
          <w:p w:rsidR="00B056B3" w:rsidRPr="00563679" w:rsidRDefault="00E8294A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proofErr w:type="spellStart"/>
            <w:r w:rsidRPr="00563679">
              <w:rPr>
                <w:rFonts w:eastAsia="Calibri"/>
              </w:rPr>
              <w:t>Procter&amp;Gamble</w:t>
            </w:r>
            <w:proofErr w:type="spellEnd"/>
          </w:p>
          <w:p w:rsidR="00B056B3" w:rsidRPr="00563679" w:rsidRDefault="00B056B3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r w:rsidRPr="00563679">
              <w:rPr>
                <w:rFonts w:eastAsia="Calibri"/>
              </w:rPr>
              <w:t>SCA</w:t>
            </w:r>
          </w:p>
          <w:p w:rsidR="00B056B3" w:rsidRPr="00563679" w:rsidRDefault="00B056B3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r w:rsidRPr="00563679">
              <w:rPr>
                <w:rFonts w:eastAsia="Calibri"/>
              </w:rPr>
              <w:t>Kimberly Clark</w:t>
            </w:r>
          </w:p>
          <w:p w:rsidR="00B056B3" w:rsidRPr="00563679" w:rsidRDefault="00B056B3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proofErr w:type="spellStart"/>
            <w:r w:rsidRPr="00563679">
              <w:rPr>
                <w:rFonts w:eastAsia="Calibri"/>
              </w:rPr>
              <w:t>Metro</w:t>
            </w:r>
            <w:proofErr w:type="spellEnd"/>
            <w:r w:rsidRPr="00563679">
              <w:rPr>
                <w:rFonts w:eastAsia="Calibri"/>
              </w:rPr>
              <w:t xml:space="preserve"> C&amp;C</w:t>
            </w:r>
          </w:p>
          <w:p w:rsidR="00E8294A" w:rsidRPr="00563679" w:rsidRDefault="00B056B3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proofErr w:type="spellStart"/>
            <w:r w:rsidRPr="00563679">
              <w:rPr>
                <w:rFonts w:eastAsia="Calibri"/>
              </w:rPr>
              <w:t>HoReCa</w:t>
            </w:r>
            <w:proofErr w:type="spellEnd"/>
          </w:p>
          <w:p w:rsidR="00E8294A" w:rsidRPr="0011120D" w:rsidRDefault="00B056B3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proofErr w:type="spellStart"/>
            <w:r w:rsidRPr="00B056B3">
              <w:rPr>
                <w:rFonts w:eastAsia="Calibri"/>
              </w:rPr>
              <w:t>Burger</w:t>
            </w:r>
            <w:proofErr w:type="spellEnd"/>
            <w:r w:rsidRPr="00B056B3">
              <w:rPr>
                <w:rFonts w:eastAsia="Calibri"/>
              </w:rPr>
              <w:t xml:space="preserve"> </w:t>
            </w:r>
            <w:proofErr w:type="spellStart"/>
            <w:r w:rsidRPr="00B056B3">
              <w:rPr>
                <w:rFonts w:eastAsia="Calibri"/>
              </w:rPr>
              <w:t>King</w:t>
            </w:r>
            <w:proofErr w:type="spellEnd"/>
          </w:p>
          <w:p w:rsidR="00E8294A" w:rsidRPr="00563679" w:rsidRDefault="00657C23" w:rsidP="00563679">
            <w:pPr>
              <w:rPr>
                <w:rFonts w:eastAsia="Calibri"/>
                <w:b/>
              </w:rPr>
            </w:pPr>
            <w:r w:rsidRPr="00563679">
              <w:rPr>
                <w:rFonts w:eastAsia="Calibri"/>
                <w:b/>
              </w:rPr>
              <w:t>ФАРМА</w:t>
            </w:r>
          </w:p>
          <w:p w:rsidR="00E8294A" w:rsidRPr="00657C23" w:rsidRDefault="00E8294A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proofErr w:type="spellStart"/>
            <w:r w:rsidRPr="00657C23">
              <w:rPr>
                <w:rFonts w:eastAsia="Calibri"/>
              </w:rPr>
              <w:t>Novartis</w:t>
            </w:r>
            <w:proofErr w:type="spellEnd"/>
          </w:p>
          <w:p w:rsidR="00E8294A" w:rsidRPr="00657C23" w:rsidRDefault="00E8294A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proofErr w:type="spellStart"/>
            <w:r w:rsidRPr="00657C23">
              <w:rPr>
                <w:rFonts w:eastAsia="Calibri"/>
              </w:rPr>
              <w:t>Johnson&amp;Johnson</w:t>
            </w:r>
            <w:proofErr w:type="spellEnd"/>
          </w:p>
          <w:p w:rsidR="00B056B3" w:rsidRPr="00657C23" w:rsidRDefault="00B056B3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proofErr w:type="spellStart"/>
            <w:r w:rsidRPr="00B056B3">
              <w:rPr>
                <w:rFonts w:eastAsia="Calibri"/>
              </w:rPr>
              <w:t>Teva</w:t>
            </w:r>
            <w:proofErr w:type="spellEnd"/>
            <w:r w:rsidRPr="00B056B3">
              <w:rPr>
                <w:rFonts w:eastAsia="Calibri"/>
              </w:rPr>
              <w:t xml:space="preserve"> </w:t>
            </w:r>
            <w:proofErr w:type="spellStart"/>
            <w:r w:rsidRPr="00B056B3">
              <w:rPr>
                <w:rFonts w:eastAsia="Calibri"/>
              </w:rPr>
              <w:t>Pharmaceuticals</w:t>
            </w:r>
            <w:proofErr w:type="spellEnd"/>
          </w:p>
          <w:p w:rsidR="00B056B3" w:rsidRPr="00563679" w:rsidRDefault="00B056B3" w:rsidP="00563679">
            <w:pPr>
              <w:rPr>
                <w:rFonts w:eastAsia="Calibri"/>
                <w:b/>
              </w:rPr>
            </w:pPr>
            <w:r w:rsidRPr="00563679">
              <w:rPr>
                <w:rFonts w:eastAsia="Calibri"/>
                <w:b/>
              </w:rPr>
              <w:t>НЕДВИЖИМОСТЬ</w:t>
            </w:r>
          </w:p>
          <w:p w:rsidR="00B056B3" w:rsidRPr="00B056B3" w:rsidRDefault="00B056B3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r>
              <w:rPr>
                <w:rFonts w:eastAsia="Calibri"/>
              </w:rPr>
              <w:t>Корпорация Крост</w:t>
            </w:r>
          </w:p>
          <w:p w:rsidR="00E8294A" w:rsidRPr="00563679" w:rsidRDefault="00B056B3" w:rsidP="00563679">
            <w:pPr>
              <w:rPr>
                <w:rFonts w:eastAsia="Calibri"/>
                <w:b/>
              </w:rPr>
            </w:pPr>
            <w:r w:rsidRPr="00563679">
              <w:rPr>
                <w:rFonts w:eastAsia="Calibri"/>
                <w:b/>
              </w:rPr>
              <w:t>ДРУГИЕ</w:t>
            </w:r>
          </w:p>
          <w:p w:rsidR="00B056B3" w:rsidRPr="00B056B3" w:rsidRDefault="00B056B3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r w:rsidRPr="00563679">
              <w:rPr>
                <w:rFonts w:eastAsia="Calibri"/>
              </w:rPr>
              <w:t>S3</w:t>
            </w:r>
          </w:p>
          <w:p w:rsidR="00B056B3" w:rsidRPr="00B056B3" w:rsidRDefault="00B056B3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r w:rsidRPr="00563679">
              <w:rPr>
                <w:rFonts w:eastAsia="Calibri"/>
              </w:rPr>
              <w:t>Центральная дистрибьюторская компания</w:t>
            </w:r>
          </w:p>
          <w:p w:rsidR="00B056B3" w:rsidRPr="00B056B3" w:rsidRDefault="00B056B3" w:rsidP="00563679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r w:rsidRPr="00563679">
              <w:rPr>
                <w:rFonts w:eastAsia="Calibri"/>
              </w:rPr>
              <w:t>Gibson innovation (Philips)</w:t>
            </w:r>
          </w:p>
          <w:p w:rsidR="00E8294A" w:rsidRPr="00A60B3C" w:rsidRDefault="00B056B3" w:rsidP="00A60B3C">
            <w:pPr>
              <w:pStyle w:val="a5"/>
              <w:numPr>
                <w:ilvl w:val="0"/>
                <w:numId w:val="34"/>
              </w:numPr>
              <w:rPr>
                <w:rFonts w:eastAsia="Calibri"/>
              </w:rPr>
            </w:pPr>
            <w:proofErr w:type="spellStart"/>
            <w:r w:rsidRPr="00563679">
              <w:rPr>
                <w:rFonts w:eastAsia="Calibri"/>
              </w:rPr>
              <w:t>Dyson</w:t>
            </w:r>
            <w:proofErr w:type="spellEnd"/>
          </w:p>
        </w:tc>
        <w:tc>
          <w:tcPr>
            <w:tcW w:w="6888" w:type="dxa"/>
          </w:tcPr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6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>ОПЫТ:</w:t>
            </w:r>
          </w:p>
          <w:p w:rsidR="00E8294A" w:rsidRPr="00563679" w:rsidRDefault="008650F4" w:rsidP="00563679">
            <w:pPr>
              <w:jc w:val="both"/>
              <w:rPr>
                <w:rFonts w:ascii="Roboto" w:eastAsia="Calibri" w:hAnsi="Roboto" w:cs="Times New Roman"/>
                <w:b/>
                <w:sz w:val="26"/>
                <w:szCs w:val="24"/>
                <w:lang w:eastAsia="ru-RU"/>
              </w:rPr>
            </w:pPr>
            <w:r w:rsidRPr="00563679">
              <w:rPr>
                <w:rFonts w:ascii="Roboto" w:eastAsia="Calibri" w:hAnsi="Roboto" w:cs="Times New Roman"/>
                <w:b/>
                <w:sz w:val="26"/>
                <w:szCs w:val="24"/>
                <w:lang w:eastAsia="ru-RU"/>
              </w:rPr>
              <w:t>22</w:t>
            </w:r>
            <w:r w:rsidR="00E8294A" w:rsidRPr="00563679">
              <w:rPr>
                <w:rFonts w:ascii="Roboto" w:eastAsia="Calibri" w:hAnsi="Roboto" w:cs="Times New Roman"/>
                <w:b/>
                <w:sz w:val="26"/>
                <w:szCs w:val="24"/>
                <w:lang w:eastAsia="ru-RU"/>
              </w:rPr>
              <w:t xml:space="preserve"> </w:t>
            </w:r>
            <w:r w:rsidRPr="00563679">
              <w:rPr>
                <w:rFonts w:ascii="Roboto" w:eastAsia="Calibri" w:hAnsi="Roboto" w:cs="Times New Roman"/>
                <w:b/>
                <w:sz w:val="26"/>
                <w:szCs w:val="24"/>
                <w:lang w:eastAsia="ru-RU"/>
              </w:rPr>
              <w:t>года в бизнесе, 15</w:t>
            </w:r>
            <w:r w:rsidR="00E8294A" w:rsidRPr="00563679">
              <w:rPr>
                <w:rFonts w:ascii="Roboto" w:eastAsia="Calibri" w:hAnsi="Roboto" w:cs="Times New Roman"/>
                <w:b/>
                <w:sz w:val="26"/>
                <w:szCs w:val="24"/>
                <w:lang w:eastAsia="ru-RU"/>
              </w:rPr>
              <w:t xml:space="preserve"> лет в обучении и развитии персонала.</w:t>
            </w:r>
          </w:p>
          <w:p w:rsidR="00E8294A" w:rsidRPr="00563679" w:rsidRDefault="00E8294A" w:rsidP="00563679">
            <w:pPr>
              <w:jc w:val="both"/>
              <w:rPr>
                <w:rFonts w:ascii="Roboto" w:eastAsia="Calibri" w:hAnsi="Roboto" w:cs="Times New Roman"/>
                <w:b/>
                <w:sz w:val="26"/>
                <w:szCs w:val="24"/>
                <w:lang w:eastAsia="ru-RU"/>
              </w:rPr>
            </w:pPr>
            <w:r w:rsidRPr="00563679">
              <w:rPr>
                <w:rFonts w:ascii="Roboto" w:eastAsia="Calibri" w:hAnsi="Roboto" w:cs="Times New Roman"/>
                <w:b/>
                <w:sz w:val="26"/>
                <w:szCs w:val="24"/>
                <w:lang w:eastAsia="ru-RU"/>
              </w:rPr>
              <w:t>1</w:t>
            </w:r>
            <w:r w:rsidR="008650F4" w:rsidRPr="00563679">
              <w:rPr>
                <w:rFonts w:ascii="Roboto" w:eastAsia="Calibri" w:hAnsi="Roboto" w:cs="Times New Roman"/>
                <w:b/>
                <w:sz w:val="26"/>
                <w:szCs w:val="24"/>
                <w:lang w:eastAsia="ru-RU"/>
              </w:rPr>
              <w:t>0</w:t>
            </w:r>
            <w:r w:rsidRPr="00563679">
              <w:rPr>
                <w:rFonts w:ascii="Roboto" w:eastAsia="Calibri" w:hAnsi="Roboto" w:cs="Times New Roman"/>
                <w:b/>
                <w:sz w:val="26"/>
                <w:szCs w:val="24"/>
                <w:lang w:eastAsia="ru-RU"/>
              </w:rPr>
              <w:t xml:space="preserve"> лет работы бизнес тренером для всех уровней сотрудников в российских и международных компаниях.</w:t>
            </w:r>
          </w:p>
          <w:p w:rsidR="00E8294A" w:rsidRPr="00563679" w:rsidRDefault="00E8294A" w:rsidP="00563679">
            <w:pPr>
              <w:pStyle w:val="a5"/>
              <w:numPr>
                <w:ilvl w:val="0"/>
                <w:numId w:val="3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С 2016 года </w:t>
            </w:r>
            <w:r w:rsidR="008650F4" w:rsidRPr="00563679">
              <w:rPr>
                <w:rFonts w:ascii="Roboto" w:eastAsia="Calibri" w:hAnsi="Roboto"/>
                <w:sz w:val="24"/>
                <w:szCs w:val="24"/>
              </w:rPr>
              <w:t>тренер в</w:t>
            </w:r>
            <w:r w:rsidR="00657C23" w:rsidRPr="00563679">
              <w:rPr>
                <w:rFonts w:ascii="Roboto" w:eastAsia="Calibri" w:hAnsi="Roboto"/>
                <w:sz w:val="24"/>
                <w:szCs w:val="24"/>
              </w:rPr>
              <w:t xml:space="preserve"> «Тренинговая компания Юрия Юрина»</w:t>
            </w:r>
          </w:p>
          <w:p w:rsidR="00B056B3" w:rsidRPr="00563679" w:rsidRDefault="00B056B3" w:rsidP="00563679">
            <w:pPr>
              <w:pStyle w:val="a5"/>
              <w:numPr>
                <w:ilvl w:val="0"/>
                <w:numId w:val="3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2014 – сегодня. Бизнес-тренер. Корпоративное обучение. Проведено более 600 тренингов,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фасилитационных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, стратегических и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коучинговых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 сессий специалистам и менеджерам разных уровней, российским и западным компаниям.</w:t>
            </w:r>
          </w:p>
          <w:p w:rsidR="00B056B3" w:rsidRPr="00563679" w:rsidRDefault="00B056B3" w:rsidP="00563679">
            <w:pPr>
              <w:pStyle w:val="a5"/>
              <w:numPr>
                <w:ilvl w:val="0"/>
                <w:numId w:val="3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2012-2014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Procter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 &amp;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Gamble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>. Менеджер по развитию и обучению персонала Восточной Европы, отдел развития бизнеса заказчика</w:t>
            </w:r>
          </w:p>
          <w:p w:rsidR="00B056B3" w:rsidRPr="00563679" w:rsidRDefault="00B056B3" w:rsidP="00563679">
            <w:pPr>
              <w:pStyle w:val="a5"/>
              <w:numPr>
                <w:ilvl w:val="0"/>
                <w:numId w:val="3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2011-2012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Procter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 &amp;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Gamble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. Руководитель отдела по работе с национальными клиентами,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электроканал</w:t>
            </w:r>
            <w:proofErr w:type="spellEnd"/>
          </w:p>
          <w:p w:rsidR="00B056B3" w:rsidRPr="00563679" w:rsidRDefault="00B056B3" w:rsidP="00563679">
            <w:pPr>
              <w:pStyle w:val="a5"/>
              <w:numPr>
                <w:ilvl w:val="0"/>
                <w:numId w:val="3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2011-2011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Procter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 &amp;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Gamble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>. Руководитель отдела по полевой работе с национальными клиентами, канал гипермаркеты и супермаркеты</w:t>
            </w:r>
          </w:p>
          <w:p w:rsidR="00B056B3" w:rsidRPr="00563679" w:rsidRDefault="00B056B3" w:rsidP="00563679">
            <w:pPr>
              <w:pStyle w:val="a5"/>
              <w:numPr>
                <w:ilvl w:val="0"/>
                <w:numId w:val="3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2010-2011Procter &amp;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Gamble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. Менеджер по работе с национальными клиентами,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Metro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 C&amp;C</w:t>
            </w:r>
          </w:p>
          <w:p w:rsidR="00B056B3" w:rsidRPr="00563679" w:rsidRDefault="00B056B3" w:rsidP="00563679">
            <w:pPr>
              <w:pStyle w:val="a5"/>
              <w:numPr>
                <w:ilvl w:val="0"/>
                <w:numId w:val="3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2008-2010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Procter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 &amp;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Gamble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. Специалист по трейд маркетингу в категории станки и кассеты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Gillette</w:t>
            </w:r>
            <w:proofErr w:type="spellEnd"/>
          </w:p>
          <w:p w:rsidR="00B056B3" w:rsidRPr="00563679" w:rsidRDefault="00B056B3" w:rsidP="00563679">
            <w:pPr>
              <w:pStyle w:val="a5"/>
              <w:numPr>
                <w:ilvl w:val="0"/>
                <w:numId w:val="3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2006-2008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Procter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 &amp;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Gamble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>. Региональный менеджер по продажам, Дальний Восток</w:t>
            </w:r>
          </w:p>
          <w:p w:rsidR="00B056B3" w:rsidRPr="00563679" w:rsidRDefault="00B056B3" w:rsidP="00563679">
            <w:pPr>
              <w:pStyle w:val="a5"/>
              <w:numPr>
                <w:ilvl w:val="0"/>
                <w:numId w:val="3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2003-2006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Gillette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>. Менеджер по обучению в отделе продаж, Центральная Россия</w:t>
            </w:r>
          </w:p>
          <w:p w:rsidR="00B056B3" w:rsidRPr="00563679" w:rsidRDefault="00B056B3" w:rsidP="00563679">
            <w:pPr>
              <w:pStyle w:val="a5"/>
              <w:numPr>
                <w:ilvl w:val="0"/>
                <w:numId w:val="3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lastRenderedPageBreak/>
              <w:t xml:space="preserve">2000-2003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Gillette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>. Территориальный менеджер по продажам, Дальний Восток</w:t>
            </w:r>
          </w:p>
          <w:p w:rsidR="00B056B3" w:rsidRPr="00563679" w:rsidRDefault="00B056B3" w:rsidP="00563679">
            <w:pPr>
              <w:pStyle w:val="a5"/>
              <w:numPr>
                <w:ilvl w:val="0"/>
                <w:numId w:val="3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>1998-2000 Стимул трейд. Руководитель отдела продаж.</w:t>
            </w:r>
          </w:p>
          <w:p w:rsidR="00B056B3" w:rsidRPr="00563679" w:rsidRDefault="00B056B3" w:rsidP="00563679">
            <w:pPr>
              <w:pStyle w:val="a5"/>
              <w:numPr>
                <w:ilvl w:val="0"/>
                <w:numId w:val="3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1996-1998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Coca-Cola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.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Мерчандайзер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, торговый представитель, </w:t>
            </w:r>
            <w:r w:rsidR="00A60B3C" w:rsidRPr="00563679">
              <w:rPr>
                <w:rFonts w:ascii="Roboto" w:eastAsia="Calibri" w:hAnsi="Roboto"/>
                <w:sz w:val="24"/>
                <w:szCs w:val="24"/>
              </w:rPr>
              <w:t>супервайзер</w:t>
            </w:r>
            <w:bookmarkStart w:id="0" w:name="_GoBack"/>
            <w:bookmarkEnd w:id="0"/>
            <w:r w:rsidRPr="00563679">
              <w:rPr>
                <w:rFonts w:ascii="Roboto" w:eastAsia="Calibri" w:hAnsi="Roboto"/>
                <w:sz w:val="24"/>
                <w:szCs w:val="24"/>
              </w:rPr>
              <w:t>.</w:t>
            </w:r>
          </w:p>
          <w:p w:rsidR="008959BA" w:rsidRPr="0011120D" w:rsidRDefault="008959BA" w:rsidP="00563679">
            <w:pPr>
              <w:jc w:val="both"/>
              <w:rPr>
                <w:rFonts w:ascii="Roboto" w:eastAsia="Calibri" w:hAnsi="Roboto" w:cs="Times New Roman"/>
                <w:sz w:val="24"/>
                <w:szCs w:val="24"/>
              </w:rPr>
            </w:pPr>
          </w:p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ОБРАЗОВАНИЕ:</w:t>
            </w:r>
          </w:p>
          <w:p w:rsidR="00E8294A" w:rsidRPr="00563679" w:rsidRDefault="00E8294A" w:rsidP="00563679">
            <w:pPr>
              <w:pStyle w:val="a5"/>
              <w:numPr>
                <w:ilvl w:val="0"/>
                <w:numId w:val="36"/>
              </w:numPr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Высшее </w:t>
            </w:r>
            <w:r w:rsidR="00B056B3" w:rsidRPr="00563679">
              <w:rPr>
                <w:rFonts w:ascii="Roboto" w:eastAsia="Calibri" w:hAnsi="Roboto"/>
                <w:sz w:val="24"/>
                <w:szCs w:val="24"/>
              </w:rPr>
              <w:t>юридическое и экономическое</w:t>
            </w: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. </w:t>
            </w:r>
            <w:r w:rsidR="00B056B3" w:rsidRPr="00563679">
              <w:rPr>
                <w:rFonts w:ascii="Roboto" w:eastAsia="Calibri" w:hAnsi="Roboto"/>
                <w:sz w:val="24"/>
                <w:szCs w:val="24"/>
              </w:rPr>
              <w:t>Юриспруденция и Экономика.</w:t>
            </w:r>
          </w:p>
          <w:p w:rsidR="00FD1878" w:rsidRPr="00563679" w:rsidRDefault="00FD1878" w:rsidP="00563679">
            <w:pPr>
              <w:pStyle w:val="a5"/>
              <w:numPr>
                <w:ilvl w:val="0"/>
                <w:numId w:val="36"/>
              </w:numPr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FranklinCovey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>. Калиброванный тренер для проведения корпоративного курса «7 навыков высокоэффективных людей»</w:t>
            </w:r>
          </w:p>
          <w:p w:rsidR="00E8294A" w:rsidRPr="00563679" w:rsidRDefault="00FD1878" w:rsidP="00563679">
            <w:pPr>
              <w:pStyle w:val="a5"/>
              <w:numPr>
                <w:ilvl w:val="0"/>
                <w:numId w:val="36"/>
              </w:numPr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P&amp;G, Калиброванный тренер на проведение тренинга для тренеров “High Impact of Training Delivery», курса по полевому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коучингу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 в отделе продаж “Train the sales trainers”, курса по переговорам “Negotiation for Value”, курса для менеджеров, управляющих людьми “New Managers Emerging Leadership”, курса по продажам “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Sales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College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”, 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etc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>.</w:t>
            </w:r>
          </w:p>
          <w:p w:rsidR="008959BA" w:rsidRPr="00657C23" w:rsidRDefault="008959BA" w:rsidP="00563679">
            <w:pPr>
              <w:rPr>
                <w:rFonts w:cs="Times New Roman"/>
                <w:b/>
              </w:rPr>
            </w:pPr>
          </w:p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НАПРАВЛЕНИЯ РАБОТЫ:</w:t>
            </w:r>
          </w:p>
          <w:p w:rsidR="00657C23" w:rsidRPr="00563679" w:rsidRDefault="00657C23" w:rsidP="00563679">
            <w:pPr>
              <w:pStyle w:val="a5"/>
              <w:numPr>
                <w:ilvl w:val="0"/>
                <w:numId w:val="37"/>
              </w:numPr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Авторские программы </w:t>
            </w:r>
            <w:r w:rsidR="00B056B3" w:rsidRPr="00563679">
              <w:rPr>
                <w:rFonts w:ascii="Roboto" w:eastAsia="Calibri" w:hAnsi="Roboto"/>
                <w:sz w:val="24"/>
                <w:szCs w:val="24"/>
              </w:rPr>
              <w:t>по продажам и переговорам</w:t>
            </w:r>
            <w:r w:rsidR="00563679" w:rsidRPr="00563679">
              <w:rPr>
                <w:rFonts w:ascii="Roboto" w:eastAsia="Calibri" w:hAnsi="Roboto"/>
                <w:sz w:val="24"/>
                <w:szCs w:val="24"/>
              </w:rPr>
              <w:t>.</w:t>
            </w:r>
          </w:p>
          <w:p w:rsidR="00E8294A" w:rsidRPr="00563679" w:rsidRDefault="00E8294A" w:rsidP="00563679">
            <w:pPr>
              <w:pStyle w:val="a5"/>
              <w:numPr>
                <w:ilvl w:val="0"/>
                <w:numId w:val="37"/>
              </w:numPr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>Тренинги различной тематики по менеджменту и лидерству, продажам и переговорам, а также личной эффективности.</w:t>
            </w:r>
          </w:p>
          <w:p w:rsidR="00E8294A" w:rsidRPr="00563679" w:rsidRDefault="00E8294A" w:rsidP="00563679">
            <w:pPr>
              <w:pStyle w:val="a5"/>
              <w:numPr>
                <w:ilvl w:val="0"/>
                <w:numId w:val="37"/>
              </w:numPr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>Стратегические сессии, в том числе и с ТОП-командой в «живом» формате, под меняющиеся задачи.</w:t>
            </w:r>
          </w:p>
          <w:p w:rsidR="00E8294A" w:rsidRPr="00563679" w:rsidRDefault="00E8294A" w:rsidP="00563679">
            <w:pPr>
              <w:pStyle w:val="a5"/>
              <w:numPr>
                <w:ilvl w:val="0"/>
                <w:numId w:val="37"/>
              </w:numPr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>Разработка и проведение бизнес-</w:t>
            </w:r>
            <w:proofErr w:type="spellStart"/>
            <w:r w:rsidRPr="00563679">
              <w:rPr>
                <w:rFonts w:ascii="Roboto" w:eastAsia="Calibri" w:hAnsi="Roboto"/>
                <w:sz w:val="24"/>
                <w:szCs w:val="24"/>
              </w:rPr>
              <w:t>симуляционных</w:t>
            </w:r>
            <w:proofErr w:type="spellEnd"/>
            <w:r w:rsidRPr="00563679">
              <w:rPr>
                <w:rFonts w:ascii="Roboto" w:eastAsia="Calibri" w:hAnsi="Roboto"/>
                <w:sz w:val="24"/>
                <w:szCs w:val="24"/>
              </w:rPr>
              <w:t xml:space="preserve"> игр, моделирующих различные виды бизнеса, включая оценку персонала по компетенциям.</w:t>
            </w:r>
          </w:p>
          <w:p w:rsidR="00E8294A" w:rsidRPr="00563679" w:rsidRDefault="00E8294A" w:rsidP="00563679">
            <w:pPr>
              <w:pStyle w:val="a5"/>
              <w:numPr>
                <w:ilvl w:val="0"/>
                <w:numId w:val="37"/>
              </w:numPr>
              <w:rPr>
                <w:rFonts w:ascii="Roboto" w:eastAsia="Calibri" w:hAnsi="Roboto"/>
                <w:sz w:val="24"/>
                <w:szCs w:val="24"/>
              </w:rPr>
            </w:pPr>
            <w:r w:rsidRPr="00563679">
              <w:rPr>
                <w:rFonts w:ascii="Roboto" w:eastAsia="Calibri" w:hAnsi="Roboto"/>
                <w:sz w:val="24"/>
                <w:szCs w:val="24"/>
              </w:rPr>
              <w:t>Разработка и внедрение дистанционного обучения персонала, посредством вебинаров.</w:t>
            </w:r>
          </w:p>
          <w:p w:rsidR="008959BA" w:rsidRPr="0011120D" w:rsidRDefault="008959BA" w:rsidP="00BC51CD">
            <w:pPr>
              <w:jc w:val="both"/>
              <w:rPr>
                <w:rFonts w:ascii="Roboto" w:eastAsia="Calibri" w:hAnsi="Roboto" w:cs="Times New Roman"/>
                <w:sz w:val="24"/>
                <w:szCs w:val="24"/>
              </w:rPr>
            </w:pPr>
          </w:p>
        </w:tc>
      </w:tr>
    </w:tbl>
    <w:p w:rsidR="00C947DD" w:rsidRPr="0011120D" w:rsidRDefault="00C947DD" w:rsidP="00BC51CD">
      <w:pPr>
        <w:rPr>
          <w:rFonts w:ascii="Roboto" w:eastAsia="Calibri" w:hAnsi="Roboto" w:cs="Times New Roman"/>
          <w:sz w:val="24"/>
          <w:szCs w:val="24"/>
        </w:rPr>
      </w:pPr>
    </w:p>
    <w:sectPr w:rsidR="00C947DD" w:rsidRPr="0011120D" w:rsidSect="0003324F">
      <w:headerReference w:type="default" r:id="rId9"/>
      <w:headerReference w:type="first" r:id="rId10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24" w:rsidRDefault="00686924" w:rsidP="0011120D">
      <w:pPr>
        <w:spacing w:after="0" w:line="240" w:lineRule="auto"/>
      </w:pPr>
      <w:r>
        <w:separator/>
      </w:r>
    </w:p>
  </w:endnote>
  <w:endnote w:type="continuationSeparator" w:id="0">
    <w:p w:rsidR="00686924" w:rsidRDefault="00686924" w:rsidP="0011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Medium">
    <w:altName w:val="Calibri"/>
    <w:charset w:val="CC"/>
    <w:family w:val="auto"/>
    <w:pitch w:val="variable"/>
    <w:sig w:usb0="E0000AFF" w:usb1="5000217F" w:usb2="00000021" w:usb3="00000000" w:csb0="0000019F" w:csb1="00000000"/>
  </w:font>
  <w:font w:name="Roboto">
    <w:altName w:val="Calibri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24" w:rsidRDefault="00686924" w:rsidP="0011120D">
      <w:pPr>
        <w:spacing w:after="0" w:line="240" w:lineRule="auto"/>
      </w:pPr>
      <w:r>
        <w:separator/>
      </w:r>
    </w:p>
  </w:footnote>
  <w:footnote w:type="continuationSeparator" w:id="0">
    <w:p w:rsidR="00686924" w:rsidRDefault="00686924" w:rsidP="0011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4F" w:rsidRDefault="0003324F">
    <w:pPr>
      <w:pStyle w:val="a6"/>
    </w:pPr>
  </w:p>
  <w:p w:rsidR="0011120D" w:rsidRDefault="001112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0D" w:rsidRDefault="0011120D">
    <w:pPr>
      <w:pStyle w:val="a6"/>
    </w:pPr>
    <w:r w:rsidRPr="0011120D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7EAB527" wp14:editId="72346B23">
          <wp:simplePos x="0" y="0"/>
          <wp:positionH relativeFrom="column">
            <wp:posOffset>3709272</wp:posOffset>
          </wp:positionH>
          <wp:positionV relativeFrom="paragraph">
            <wp:posOffset>175260</wp:posOffset>
          </wp:positionV>
          <wp:extent cx="2898340" cy="777233"/>
          <wp:effectExtent l="0" t="0" r="0" b="0"/>
          <wp:wrapNone/>
          <wp:docPr id="5" name="Рисунок 4">
            <a:extLst xmlns:a="http://schemas.openxmlformats.org/drawingml/2006/main">
              <a:ext uri="{FF2B5EF4-FFF2-40B4-BE49-F238E27FC236}">
                <a16:creationId xmlns:a16="http://schemas.microsoft.com/office/drawing/2014/main" id="{1C84DB84-DBF2-474A-AEB6-E09F784A72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Рисунок 4">
                    <a:extLst>
                      <a:ext uri="{FF2B5EF4-FFF2-40B4-BE49-F238E27FC236}">
                        <a16:creationId xmlns:a16="http://schemas.microsoft.com/office/drawing/2014/main" id="{1C84DB84-DBF2-474A-AEB6-E09F784A72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340" cy="7772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DC4"/>
    <w:multiLevelType w:val="hybridMultilevel"/>
    <w:tmpl w:val="E56620BA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53AA4"/>
    <w:multiLevelType w:val="hybridMultilevel"/>
    <w:tmpl w:val="E2CC6854"/>
    <w:lvl w:ilvl="0" w:tplc="16E81436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  <w:color w:val="0066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04793E61"/>
    <w:multiLevelType w:val="hybridMultilevel"/>
    <w:tmpl w:val="CC42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1241"/>
    <w:multiLevelType w:val="hybridMultilevel"/>
    <w:tmpl w:val="24148A12"/>
    <w:lvl w:ilvl="0" w:tplc="7ECA7E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CD3"/>
    <w:multiLevelType w:val="hybridMultilevel"/>
    <w:tmpl w:val="5438468E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B7FA1"/>
    <w:multiLevelType w:val="hybridMultilevel"/>
    <w:tmpl w:val="0E34577A"/>
    <w:lvl w:ilvl="0" w:tplc="16E814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2F462D"/>
    <w:multiLevelType w:val="hybridMultilevel"/>
    <w:tmpl w:val="E578D02C"/>
    <w:lvl w:ilvl="0" w:tplc="1FEC1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C02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67A"/>
    <w:multiLevelType w:val="hybridMultilevel"/>
    <w:tmpl w:val="503A1848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4197F"/>
    <w:multiLevelType w:val="hybridMultilevel"/>
    <w:tmpl w:val="A0F2E69C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733B8B"/>
    <w:multiLevelType w:val="hybridMultilevel"/>
    <w:tmpl w:val="1692326A"/>
    <w:lvl w:ilvl="0" w:tplc="16E8143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66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165843"/>
    <w:multiLevelType w:val="hybridMultilevel"/>
    <w:tmpl w:val="866C6536"/>
    <w:lvl w:ilvl="0" w:tplc="16E8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7812ED"/>
    <w:multiLevelType w:val="hybridMultilevel"/>
    <w:tmpl w:val="D73815C8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886731"/>
    <w:multiLevelType w:val="hybridMultilevel"/>
    <w:tmpl w:val="2C08A004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75B2E"/>
    <w:multiLevelType w:val="hybridMultilevel"/>
    <w:tmpl w:val="8042EC84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F22977"/>
    <w:multiLevelType w:val="hybridMultilevel"/>
    <w:tmpl w:val="048A9284"/>
    <w:lvl w:ilvl="0" w:tplc="1FEC1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C02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C27A9"/>
    <w:multiLevelType w:val="hybridMultilevel"/>
    <w:tmpl w:val="8070C01E"/>
    <w:lvl w:ilvl="0" w:tplc="16E8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C5A23"/>
    <w:multiLevelType w:val="hybridMultilevel"/>
    <w:tmpl w:val="8C7C0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349AF"/>
    <w:multiLevelType w:val="hybridMultilevel"/>
    <w:tmpl w:val="2AD80A80"/>
    <w:lvl w:ilvl="0" w:tplc="3F925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8002E"/>
    <w:multiLevelType w:val="hybridMultilevel"/>
    <w:tmpl w:val="1C1A6C46"/>
    <w:lvl w:ilvl="0" w:tplc="1FEC1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C02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279B7"/>
    <w:multiLevelType w:val="hybridMultilevel"/>
    <w:tmpl w:val="7FB02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800C56"/>
    <w:multiLevelType w:val="hybridMultilevel"/>
    <w:tmpl w:val="C54EB614"/>
    <w:lvl w:ilvl="0" w:tplc="4D36AA8E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1" w15:restartNumberingAfterBreak="0">
    <w:nsid w:val="3E8E01BC"/>
    <w:multiLevelType w:val="hybridMultilevel"/>
    <w:tmpl w:val="7B4A6B96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EDD7555"/>
    <w:multiLevelType w:val="hybridMultilevel"/>
    <w:tmpl w:val="3056A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E6008"/>
    <w:multiLevelType w:val="hybridMultilevel"/>
    <w:tmpl w:val="B76C2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AF4089"/>
    <w:multiLevelType w:val="hybridMultilevel"/>
    <w:tmpl w:val="ED7E8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DA2744"/>
    <w:multiLevelType w:val="hybridMultilevel"/>
    <w:tmpl w:val="43D6EA6C"/>
    <w:lvl w:ilvl="0" w:tplc="16E8143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66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9E419E"/>
    <w:multiLevelType w:val="hybridMultilevel"/>
    <w:tmpl w:val="C32C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81D7A"/>
    <w:multiLevelType w:val="hybridMultilevel"/>
    <w:tmpl w:val="36A4A55A"/>
    <w:lvl w:ilvl="0" w:tplc="D7F8C2B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4028B"/>
    <w:multiLevelType w:val="hybridMultilevel"/>
    <w:tmpl w:val="5C06A95C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9E23B6"/>
    <w:multiLevelType w:val="hybridMultilevel"/>
    <w:tmpl w:val="6D862068"/>
    <w:lvl w:ilvl="0" w:tplc="16E8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6E586C"/>
    <w:multiLevelType w:val="hybridMultilevel"/>
    <w:tmpl w:val="FBB05B18"/>
    <w:lvl w:ilvl="0" w:tplc="7FCA0B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A66C45"/>
    <w:multiLevelType w:val="hybridMultilevel"/>
    <w:tmpl w:val="C4B03F3C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8B77224"/>
    <w:multiLevelType w:val="hybridMultilevel"/>
    <w:tmpl w:val="1E76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C428A"/>
    <w:multiLevelType w:val="hybridMultilevel"/>
    <w:tmpl w:val="CA048E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501DAA"/>
    <w:multiLevelType w:val="hybridMultilevel"/>
    <w:tmpl w:val="8344574A"/>
    <w:lvl w:ilvl="0" w:tplc="16E81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03BA3"/>
    <w:multiLevelType w:val="hybridMultilevel"/>
    <w:tmpl w:val="242ADB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3479A"/>
    <w:multiLevelType w:val="hybridMultilevel"/>
    <w:tmpl w:val="3F3072B2"/>
    <w:lvl w:ilvl="0" w:tplc="16E814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9"/>
  </w:num>
  <w:num w:numId="4">
    <w:abstractNumId w:val="10"/>
  </w:num>
  <w:num w:numId="5">
    <w:abstractNumId w:val="36"/>
  </w:num>
  <w:num w:numId="6">
    <w:abstractNumId w:val="20"/>
  </w:num>
  <w:num w:numId="7">
    <w:abstractNumId w:val="33"/>
  </w:num>
  <w:num w:numId="8">
    <w:abstractNumId w:val="35"/>
  </w:num>
  <w:num w:numId="9">
    <w:abstractNumId w:val="24"/>
  </w:num>
  <w:num w:numId="10">
    <w:abstractNumId w:val="1"/>
  </w:num>
  <w:num w:numId="11">
    <w:abstractNumId w:val="15"/>
  </w:num>
  <w:num w:numId="12">
    <w:abstractNumId w:val="34"/>
  </w:num>
  <w:num w:numId="13">
    <w:abstractNumId w:val="3"/>
  </w:num>
  <w:num w:numId="14">
    <w:abstractNumId w:val="9"/>
  </w:num>
  <w:num w:numId="15">
    <w:abstractNumId w:val="25"/>
  </w:num>
  <w:num w:numId="16">
    <w:abstractNumId w:val="23"/>
  </w:num>
  <w:num w:numId="17">
    <w:abstractNumId w:val="19"/>
  </w:num>
  <w:num w:numId="18">
    <w:abstractNumId w:val="7"/>
  </w:num>
  <w:num w:numId="19">
    <w:abstractNumId w:val="31"/>
  </w:num>
  <w:num w:numId="20">
    <w:abstractNumId w:val="17"/>
  </w:num>
  <w:num w:numId="21">
    <w:abstractNumId w:val="21"/>
  </w:num>
  <w:num w:numId="22">
    <w:abstractNumId w:val="0"/>
  </w:num>
  <w:num w:numId="23">
    <w:abstractNumId w:val="11"/>
  </w:num>
  <w:num w:numId="24">
    <w:abstractNumId w:val="28"/>
  </w:num>
  <w:num w:numId="25">
    <w:abstractNumId w:val="4"/>
  </w:num>
  <w:num w:numId="26">
    <w:abstractNumId w:val="16"/>
  </w:num>
  <w:num w:numId="27">
    <w:abstractNumId w:val="2"/>
  </w:num>
  <w:num w:numId="28">
    <w:abstractNumId w:val="22"/>
  </w:num>
  <w:num w:numId="29">
    <w:abstractNumId w:val="30"/>
  </w:num>
  <w:num w:numId="30">
    <w:abstractNumId w:val="13"/>
  </w:num>
  <w:num w:numId="31">
    <w:abstractNumId w:val="12"/>
  </w:num>
  <w:num w:numId="32">
    <w:abstractNumId w:val="8"/>
  </w:num>
  <w:num w:numId="33">
    <w:abstractNumId w:val="26"/>
  </w:num>
  <w:num w:numId="34">
    <w:abstractNumId w:val="32"/>
  </w:num>
  <w:num w:numId="35">
    <w:abstractNumId w:val="14"/>
  </w:num>
  <w:num w:numId="36">
    <w:abstractNumId w:val="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DD"/>
    <w:rsid w:val="0003324F"/>
    <w:rsid w:val="0010261C"/>
    <w:rsid w:val="0011120D"/>
    <w:rsid w:val="002824E3"/>
    <w:rsid w:val="002A6300"/>
    <w:rsid w:val="002F53A3"/>
    <w:rsid w:val="005356C3"/>
    <w:rsid w:val="00563679"/>
    <w:rsid w:val="00647F01"/>
    <w:rsid w:val="00657C23"/>
    <w:rsid w:val="00686924"/>
    <w:rsid w:val="006879AA"/>
    <w:rsid w:val="00704404"/>
    <w:rsid w:val="008650F4"/>
    <w:rsid w:val="008959BA"/>
    <w:rsid w:val="009337C1"/>
    <w:rsid w:val="00A509BF"/>
    <w:rsid w:val="00A60B3C"/>
    <w:rsid w:val="00B056B3"/>
    <w:rsid w:val="00BC51CD"/>
    <w:rsid w:val="00C947DD"/>
    <w:rsid w:val="00CC2832"/>
    <w:rsid w:val="00CD630C"/>
    <w:rsid w:val="00D7013B"/>
    <w:rsid w:val="00E755A7"/>
    <w:rsid w:val="00E8294A"/>
    <w:rsid w:val="00EE2489"/>
    <w:rsid w:val="00EF3941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4B77F"/>
  <w15:docId w15:val="{C0E3D850-DC1C-0543-B9F1-176677C4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6300"/>
  </w:style>
  <w:style w:type="paragraph" w:styleId="7">
    <w:name w:val="heading 7"/>
    <w:basedOn w:val="a0"/>
    <w:next w:val="a0"/>
    <w:link w:val="70"/>
    <w:uiPriority w:val="99"/>
    <w:qFormat/>
    <w:rsid w:val="00C947D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9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C947DD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94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0"/>
    <w:qFormat/>
    <w:rsid w:val="00C947DD"/>
    <w:pPr>
      <w:numPr>
        <w:numId w:val="2"/>
      </w:numPr>
      <w:spacing w:before="200" w:line="240" w:lineRule="auto"/>
      <w:contextualSpacing/>
    </w:pPr>
    <w:rPr>
      <w:rFonts w:ascii="Arial" w:eastAsia="Times New Roman" w:hAnsi="Arial" w:cs="Arial"/>
      <w:color w:val="000000" w:themeColor="text1"/>
      <w:sz w:val="20"/>
      <w:lang w:eastAsia="ru-RU"/>
    </w:rPr>
  </w:style>
  <w:style w:type="paragraph" w:styleId="a6">
    <w:name w:val="header"/>
    <w:basedOn w:val="a0"/>
    <w:link w:val="a7"/>
    <w:uiPriority w:val="99"/>
    <w:unhideWhenUsed/>
    <w:rsid w:val="0011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1120D"/>
  </w:style>
  <w:style w:type="paragraph" w:styleId="a8">
    <w:name w:val="footer"/>
    <w:basedOn w:val="a0"/>
    <w:link w:val="a9"/>
    <w:uiPriority w:val="99"/>
    <w:unhideWhenUsed/>
    <w:rsid w:val="0011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1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F6DE0-3C3B-4490-A2AC-9852A931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4</cp:revision>
  <cp:lastPrinted>2016-06-17T10:36:00Z</cp:lastPrinted>
  <dcterms:created xsi:type="dcterms:W3CDTF">2018-04-28T11:12:00Z</dcterms:created>
  <dcterms:modified xsi:type="dcterms:W3CDTF">2018-11-22T16:52:00Z</dcterms:modified>
</cp:coreProperties>
</file>