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39284AB8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D5550F" w:rsidRPr="00D5550F">
        <w:rPr>
          <w:rFonts w:ascii="Roboto Medium" w:hAnsi="Roboto Medium"/>
          <w:b/>
          <w:caps/>
          <w:color w:val="FFC000"/>
          <w:sz w:val="28"/>
          <w:szCs w:val="24"/>
        </w:rPr>
        <w:t>Performance dialogue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43AD9ED7" w14:textId="44B615E1" w:rsidR="00D5550F" w:rsidRPr="00D5550F" w:rsidRDefault="00D5550F" w:rsidP="00D5550F">
      <w:pPr>
        <w:pStyle w:val="a7"/>
        <w:spacing w:line="360" w:lineRule="auto"/>
        <w:ind w:left="0"/>
        <w:jc w:val="both"/>
        <w:rPr>
          <w:sz w:val="24"/>
          <w:szCs w:val="24"/>
        </w:rPr>
      </w:pPr>
      <w:r w:rsidRPr="00D5550F">
        <w:rPr>
          <w:sz w:val="24"/>
          <w:szCs w:val="24"/>
        </w:rPr>
        <w:t xml:space="preserve">Мы рассматриваем лидерство как партнерство, которое </w:t>
      </w:r>
      <w:r w:rsidRPr="00D5550F">
        <w:rPr>
          <w:bCs/>
          <w:sz w:val="24"/>
          <w:szCs w:val="24"/>
        </w:rPr>
        <w:t xml:space="preserve">представляет собой </w:t>
      </w:r>
      <w:r w:rsidRPr="00D5550F">
        <w:rPr>
          <w:sz w:val="24"/>
          <w:szCs w:val="24"/>
        </w:rPr>
        <w:t xml:space="preserve">соглашение с каждым сотрудником по каждой </w:t>
      </w:r>
      <w:r w:rsidRPr="00D5550F">
        <w:rPr>
          <w:b/>
          <w:bCs/>
          <w:sz w:val="24"/>
          <w:szCs w:val="24"/>
        </w:rPr>
        <w:t xml:space="preserve">цели, процессу </w:t>
      </w:r>
      <w:r w:rsidRPr="00D5550F">
        <w:rPr>
          <w:sz w:val="24"/>
          <w:szCs w:val="24"/>
        </w:rPr>
        <w:t xml:space="preserve">работы и </w:t>
      </w:r>
      <w:r w:rsidRPr="00D5550F">
        <w:rPr>
          <w:b/>
          <w:bCs/>
          <w:sz w:val="24"/>
          <w:szCs w:val="24"/>
        </w:rPr>
        <w:t xml:space="preserve">оценке </w:t>
      </w:r>
      <w:r w:rsidRPr="00D5550F">
        <w:rPr>
          <w:sz w:val="24"/>
          <w:szCs w:val="24"/>
        </w:rPr>
        <w:t xml:space="preserve">результата, то есть это </w:t>
      </w:r>
      <w:r w:rsidRPr="00D5550F">
        <w:rPr>
          <w:b/>
          <w:bCs/>
          <w:sz w:val="24"/>
          <w:szCs w:val="24"/>
        </w:rPr>
        <w:t xml:space="preserve">управление индивидуальной продуктивностью </w:t>
      </w:r>
      <w:r w:rsidRPr="00D5550F">
        <w:rPr>
          <w:sz w:val="24"/>
          <w:szCs w:val="24"/>
        </w:rPr>
        <w:t>сотрудника.</w:t>
      </w:r>
    </w:p>
    <w:p w14:paraId="76B37BFD" w14:textId="77777777" w:rsidR="00D5550F" w:rsidRPr="00D5550F" w:rsidRDefault="00D5550F" w:rsidP="00D5550F">
      <w:pPr>
        <w:pStyle w:val="a7"/>
        <w:spacing w:line="360" w:lineRule="auto"/>
        <w:ind w:left="0"/>
        <w:jc w:val="both"/>
        <w:rPr>
          <w:sz w:val="24"/>
          <w:szCs w:val="24"/>
        </w:rPr>
      </w:pPr>
      <w:r w:rsidRPr="00D5550F">
        <w:rPr>
          <w:sz w:val="24"/>
          <w:szCs w:val="24"/>
        </w:rPr>
        <w:t>Тренинг «</w:t>
      </w:r>
      <w:r w:rsidRPr="00D5550F">
        <w:rPr>
          <w:sz w:val="24"/>
          <w:szCs w:val="24"/>
          <w:lang w:val="en-US"/>
        </w:rPr>
        <w:t>Performance</w:t>
      </w:r>
      <w:r w:rsidRPr="00D5550F">
        <w:rPr>
          <w:sz w:val="24"/>
          <w:szCs w:val="24"/>
        </w:rPr>
        <w:t xml:space="preserve"> </w:t>
      </w:r>
      <w:r w:rsidRPr="00D5550F">
        <w:rPr>
          <w:sz w:val="24"/>
          <w:szCs w:val="24"/>
          <w:lang w:val="en-US"/>
        </w:rPr>
        <w:t>dialogue</w:t>
      </w:r>
      <w:r w:rsidRPr="00D5550F">
        <w:rPr>
          <w:sz w:val="24"/>
          <w:szCs w:val="24"/>
        </w:rPr>
        <w:t>» посвящен проведению диалогу с сотрудником целью управления его индивидуальной продуктивностью. В рамках данной темы мы рассматриваем 3 шаговую модель:</w:t>
      </w:r>
    </w:p>
    <w:p w14:paraId="5EA8899A" w14:textId="77777777" w:rsidR="00D5550F" w:rsidRPr="00D5550F" w:rsidRDefault="00D5550F" w:rsidP="00D5550F">
      <w:pPr>
        <w:pStyle w:val="a7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D5550F">
        <w:rPr>
          <w:sz w:val="24"/>
          <w:szCs w:val="24"/>
        </w:rPr>
        <w:t>Постановка цели;</w:t>
      </w:r>
    </w:p>
    <w:p w14:paraId="02B3B9FB" w14:textId="77777777" w:rsidR="00D5550F" w:rsidRPr="00D5550F" w:rsidRDefault="00D5550F" w:rsidP="00D5550F">
      <w:pPr>
        <w:pStyle w:val="a7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D5550F">
        <w:rPr>
          <w:sz w:val="24"/>
          <w:szCs w:val="24"/>
        </w:rPr>
        <w:t>Мониторинг работы и мотивации;</w:t>
      </w:r>
    </w:p>
    <w:p w14:paraId="43F28E47" w14:textId="77777777" w:rsidR="00D5550F" w:rsidRPr="00D5550F" w:rsidRDefault="00D5550F" w:rsidP="00D5550F">
      <w:pPr>
        <w:pStyle w:val="a7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D5550F">
        <w:rPr>
          <w:sz w:val="24"/>
          <w:szCs w:val="24"/>
        </w:rPr>
        <w:t>Оценка результата.</w:t>
      </w:r>
    </w:p>
    <w:p w14:paraId="29C03C48" w14:textId="4B490732" w:rsidR="00037847" w:rsidRPr="00037847" w:rsidRDefault="00037847" w:rsidP="00037847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20E1EBEA" w:rsidR="00037847" w:rsidRPr="00037847" w:rsidRDefault="00D5550F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00548DA1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Профиль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руководителя</w:t>
      </w:r>
      <w:proofErr w:type="spellEnd"/>
    </w:p>
    <w:p w14:paraId="46CA04DF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Цикл управления (основные функции менеджера)</w:t>
      </w:r>
    </w:p>
    <w:p w14:paraId="4F29BF5F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Основные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определения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«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оперативного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управления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»</w:t>
      </w:r>
    </w:p>
    <w:p w14:paraId="0F9F7801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Три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основных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навыка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руководителя</w:t>
      </w:r>
      <w:proofErr w:type="spellEnd"/>
    </w:p>
    <w:p w14:paraId="73CB85B1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Performance dialogue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когда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и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зачем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?</w:t>
      </w:r>
    </w:p>
    <w:p w14:paraId="57658C87" w14:textId="77777777" w:rsidR="00D5550F" w:rsidRPr="00D5550F" w:rsidRDefault="00D5550F" w:rsidP="00D5550F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</w:p>
    <w:p w14:paraId="3FA3876F" w14:textId="73DF8E9E" w:rsidR="00037847" w:rsidRPr="00037847" w:rsidRDefault="00D5550F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Оценка и анализ результатов</w:t>
      </w:r>
    </w:p>
    <w:p w14:paraId="00425E54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Профессиональная компетентность сотрудника</w:t>
      </w:r>
    </w:p>
    <w:p w14:paraId="0D29752A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Профессиональный настрой сотрудника</w:t>
      </w:r>
    </w:p>
    <w:p w14:paraId="0A808C07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Сильные стороны сотрудников в зависимости от выполняемой задачи</w:t>
      </w:r>
    </w:p>
    <w:p w14:paraId="00889A24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Что «ждут» сотрудники от руководителя, или какие действия необходимы для эффективного управления сотрудниками</w:t>
      </w:r>
    </w:p>
    <w:p w14:paraId="4A8B69EB" w14:textId="33B387C3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Как оценить сотрудника – 5 ключевых вопросов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31A00628" w:rsidR="00037847" w:rsidRPr="00D5550F" w:rsidRDefault="00D5550F" w:rsidP="00D5550F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цели и контроль</w:t>
      </w:r>
    </w:p>
    <w:p w14:paraId="101345B1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Каскадирование целей</w:t>
      </w:r>
    </w:p>
    <w:p w14:paraId="4E655DCF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Модель SMART</w:t>
      </w:r>
    </w:p>
    <w:p w14:paraId="21CCA51E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постановки задача подчиненным на разных уровнях развития</w:t>
      </w:r>
    </w:p>
    <w:p w14:paraId="3C996CFF" w14:textId="77777777" w:rsidR="00D5550F" w:rsidRPr="00037847" w:rsidRDefault="00D5550F" w:rsidP="00D5550F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19BD3370" w:rsidR="00037847" w:rsidRPr="00037847" w:rsidRDefault="00D5550F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Планирование</w:t>
      </w:r>
    </w:p>
    <w:p w14:paraId="2AE54B62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Ресурсная модель 6М</w:t>
      </w:r>
    </w:p>
    <w:p w14:paraId="3989A872" w14:textId="77777777" w:rsidR="00D5550F" w:rsidRPr="00D5550F" w:rsidRDefault="00D5550F" w:rsidP="00C104EA">
      <w:pPr>
        <w:pStyle w:val="3"/>
        <w:numPr>
          <w:ilvl w:val="0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M</w:t>
      </w: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en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(Люди): Какие люди? С какими навыками? С какими знаниями? С каким опытом? Какое количество людей обладают необходимыми компетенциями? Какая команда? </w:t>
      </w:r>
    </w:p>
    <w:p w14:paraId="710FFFF1" w14:textId="77777777" w:rsidR="00D5550F" w:rsidRPr="00D5550F" w:rsidRDefault="00D5550F" w:rsidP="00C104EA">
      <w:pPr>
        <w:pStyle w:val="3"/>
        <w:numPr>
          <w:ilvl w:val="0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M</w:t>
      </w: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oney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(Деньги): Какова величина бюджета, какие ограничения по бюджету? Каковы издержки, какие инвестиции и кто обеспечивает бюджет?</w:t>
      </w:r>
    </w:p>
    <w:p w14:paraId="0DDABB49" w14:textId="77777777" w:rsidR="00D5550F" w:rsidRPr="00D5550F" w:rsidRDefault="00D5550F" w:rsidP="00C104EA">
      <w:pPr>
        <w:pStyle w:val="3"/>
        <w:numPr>
          <w:ilvl w:val="0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M</w:t>
      </w: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inutes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(Время): Какое количество времени отпущено? Какое количество времени необходимо? Что возможно/необходимо в каждый момент/отрезок времени?</w:t>
      </w:r>
    </w:p>
    <w:p w14:paraId="1B4FA761" w14:textId="77777777" w:rsidR="00D5550F" w:rsidRPr="00D5550F" w:rsidRDefault="00D5550F" w:rsidP="00C104EA">
      <w:pPr>
        <w:pStyle w:val="3"/>
        <w:numPr>
          <w:ilvl w:val="0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M</w:t>
      </w: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achines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(Оборудование): Какое оборудование понадобится и в каком количестве?</w:t>
      </w:r>
    </w:p>
    <w:p w14:paraId="59D4EF21" w14:textId="77777777" w:rsidR="00D5550F" w:rsidRPr="00D5550F" w:rsidRDefault="00D5550F" w:rsidP="00C104EA">
      <w:pPr>
        <w:pStyle w:val="3"/>
        <w:numPr>
          <w:ilvl w:val="0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M</w:t>
      </w: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aterial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(Материалы): Какие материалы понадобятся и в каком количестве? Какие отчеты, документы, формы и т.п. понадобятся?</w:t>
      </w:r>
    </w:p>
    <w:p w14:paraId="58E6BC59" w14:textId="77777777" w:rsidR="00D5550F" w:rsidRPr="00D5550F" w:rsidRDefault="00D5550F" w:rsidP="00C104EA">
      <w:pPr>
        <w:pStyle w:val="3"/>
        <w:numPr>
          <w:ilvl w:val="0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M</w:t>
      </w: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ethods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(Методы</w:t>
      </w:r>
      <w:proofErr w:type="gram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/”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know</w:t>
      </w:r>
      <w:proofErr w:type="spellEnd"/>
      <w:proofErr w:type="gram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how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”): Какие методы, успешные примеры действий (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best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practice</w:t>
      </w:r>
      <w:proofErr w:type="spellEnd"/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) уже имеются в наличии? Какой опыт, стратегии и модели следует использовать?</w:t>
      </w:r>
    </w:p>
    <w:p w14:paraId="26D489BC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Методика годового планирования– «снизу вверх»</w:t>
      </w:r>
    </w:p>
    <w:p w14:paraId="42B4BE40" w14:textId="77777777" w:rsidR="00D5550F" w:rsidRPr="00D5550F" w:rsidRDefault="00D5550F" w:rsidP="00D555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5550F">
        <w:rPr>
          <w:rFonts w:asciiTheme="minorHAnsi" w:eastAsia="Calibri" w:hAnsiTheme="minorHAnsi" w:cstheme="minorHAnsi"/>
          <w:sz w:val="24"/>
          <w:szCs w:val="24"/>
          <w:lang w:eastAsia="en-US"/>
        </w:rPr>
        <w:t>Плюсы и минусы планирования «снизу вверх»</w:t>
      </w:r>
    </w:p>
    <w:p w14:paraId="66D0B86A" w14:textId="77777777" w:rsidR="00D5550F" w:rsidRPr="00037847" w:rsidRDefault="00D5550F" w:rsidP="00D5550F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2AE32961" w:rsidR="00037847" w:rsidRPr="00037847" w:rsidRDefault="00C104EA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Мотивация</w:t>
      </w:r>
    </w:p>
    <w:p w14:paraId="5DD5B8A9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мотивов и мотивации</w:t>
      </w:r>
    </w:p>
    <w:p w14:paraId="6B1A22E7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Мотиваторы, Стимулы, Активаторы</w:t>
      </w:r>
    </w:p>
    <w:p w14:paraId="64B9ED41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Модель «Люди – Организация»</w:t>
      </w:r>
    </w:p>
    <w:p w14:paraId="4BCFC1D6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Эффективность и действия менеджера для увеличения вовлеченности персонала</w:t>
      </w:r>
    </w:p>
    <w:p w14:paraId="23777E4E" w14:textId="77777777" w:rsidR="00C104EA" w:rsidRPr="00037847" w:rsidRDefault="00C104EA" w:rsidP="00C104EA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34A16E81" w:rsidR="00037847" w:rsidRPr="00C104EA" w:rsidRDefault="00C104EA" w:rsidP="00C104EA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Performance </w:t>
      </w:r>
      <w:proofErr w:type="spellStart"/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dialogue</w:t>
      </w:r>
      <w:proofErr w:type="spellEnd"/>
    </w:p>
    <w:p w14:paraId="482B7A72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Структура Performance </w:t>
      </w:r>
      <w:proofErr w:type="spellStart"/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dialogue</w:t>
      </w:r>
      <w:proofErr w:type="spellEnd"/>
    </w:p>
    <w:p w14:paraId="470551BD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Какой стиль диалога выбрать в зависимости от сотрудника и задачи?</w:t>
      </w:r>
    </w:p>
    <w:p w14:paraId="321D8FD6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Как провести оценку результатов и сотрудника в диалоге?</w:t>
      </w:r>
    </w:p>
    <w:p w14:paraId="3323C5DB" w14:textId="77777777" w:rsidR="00C104EA" w:rsidRPr="00C104EA" w:rsidRDefault="00C104EA" w:rsidP="00C104E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04EA">
        <w:rPr>
          <w:rFonts w:asciiTheme="minorHAnsi" w:eastAsia="Calibri" w:hAnsiTheme="minorHAnsi" w:cstheme="minorHAnsi"/>
          <w:sz w:val="24"/>
          <w:szCs w:val="24"/>
          <w:lang w:eastAsia="en-US"/>
        </w:rPr>
        <w:t>План управления продуктивностью: первые шаги</w:t>
      </w:r>
    </w:p>
    <w:p w14:paraId="14EA0CAB" w14:textId="77777777" w:rsidR="00C104EA" w:rsidRPr="00C104EA" w:rsidRDefault="00C104EA" w:rsidP="00C104EA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CB73FFC" w14:textId="77777777" w:rsidR="00C104EA" w:rsidRPr="00C104EA" w:rsidRDefault="00C104EA" w:rsidP="00C104EA">
      <w:pPr>
        <w:spacing w:before="120" w:after="120"/>
        <w:rPr>
          <w:b/>
          <w:sz w:val="24"/>
          <w:szCs w:val="24"/>
        </w:rPr>
      </w:pPr>
      <w:r w:rsidRPr="00C104EA">
        <w:rPr>
          <w:b/>
          <w:sz w:val="24"/>
          <w:szCs w:val="24"/>
        </w:rPr>
        <w:t xml:space="preserve">Итоговая ролевая игра с использованием метода </w:t>
      </w:r>
      <w:proofErr w:type="spellStart"/>
      <w:r w:rsidRPr="00C104EA">
        <w:rPr>
          <w:b/>
          <w:sz w:val="24"/>
          <w:szCs w:val="24"/>
        </w:rPr>
        <w:t>situational</w:t>
      </w:r>
      <w:proofErr w:type="spellEnd"/>
      <w:r w:rsidRPr="00C104EA">
        <w:rPr>
          <w:b/>
          <w:sz w:val="24"/>
          <w:szCs w:val="24"/>
        </w:rPr>
        <w:t xml:space="preserve"> </w:t>
      </w:r>
      <w:proofErr w:type="spellStart"/>
      <w:r w:rsidRPr="00C104EA">
        <w:rPr>
          <w:b/>
          <w:sz w:val="24"/>
          <w:szCs w:val="24"/>
        </w:rPr>
        <w:t>modeling</w:t>
      </w:r>
      <w:proofErr w:type="spellEnd"/>
    </w:p>
    <w:p w14:paraId="6D1E7119" w14:textId="77777777" w:rsidR="00C104EA" w:rsidRPr="00B976F6" w:rsidRDefault="00C104EA" w:rsidP="00C104EA">
      <w:pPr>
        <w:spacing w:before="120" w:after="120"/>
      </w:pP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6182" w14:textId="77777777" w:rsidR="00F44A4F" w:rsidRDefault="00F44A4F" w:rsidP="005A3357">
      <w:pPr>
        <w:spacing w:after="0" w:line="240" w:lineRule="auto"/>
      </w:pPr>
      <w:r>
        <w:separator/>
      </w:r>
    </w:p>
  </w:endnote>
  <w:endnote w:type="continuationSeparator" w:id="0">
    <w:p w14:paraId="7A13B9BF" w14:textId="77777777" w:rsidR="00F44A4F" w:rsidRDefault="00F44A4F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0F4E" w14:textId="77777777" w:rsidR="00F44A4F" w:rsidRDefault="00F44A4F" w:rsidP="005A3357">
      <w:pPr>
        <w:spacing w:after="0" w:line="240" w:lineRule="auto"/>
      </w:pPr>
      <w:r>
        <w:separator/>
      </w:r>
    </w:p>
  </w:footnote>
  <w:footnote w:type="continuationSeparator" w:id="0">
    <w:p w14:paraId="114FBA81" w14:textId="77777777" w:rsidR="00F44A4F" w:rsidRDefault="00F44A4F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62F"/>
    <w:multiLevelType w:val="hybridMultilevel"/>
    <w:tmpl w:val="D9FAF9D8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F185F"/>
    <w:multiLevelType w:val="hybridMultilevel"/>
    <w:tmpl w:val="5504CA3E"/>
    <w:lvl w:ilvl="0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37678"/>
    <w:multiLevelType w:val="hybridMultilevel"/>
    <w:tmpl w:val="57D27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51CDC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C04101"/>
    <w:rsid w:val="00C104EA"/>
    <w:rsid w:val="00C34EA7"/>
    <w:rsid w:val="00C5392B"/>
    <w:rsid w:val="00C67380"/>
    <w:rsid w:val="00C93C73"/>
    <w:rsid w:val="00D5550F"/>
    <w:rsid w:val="00D71267"/>
    <w:rsid w:val="00E3318F"/>
    <w:rsid w:val="00E4443F"/>
    <w:rsid w:val="00E65B4D"/>
    <w:rsid w:val="00ED6DE1"/>
    <w:rsid w:val="00EF6DEE"/>
    <w:rsid w:val="00F44A4F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2022-01-04T12:31:00Z</dcterms:created>
  <dcterms:modified xsi:type="dcterms:W3CDTF">2022-01-04T12:31:00Z</dcterms:modified>
</cp:coreProperties>
</file>